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B" w:rsidRP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Titre du Cours : Informatique pour la Gestion d'Entreprises</w:t>
      </w:r>
    </w:p>
    <w:p w:rsidR="008201AB" w:rsidRP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Objectifs Généraux du Cours :</w:t>
      </w:r>
    </w:p>
    <w:p w:rsidR="008201AB" w:rsidRPr="008201AB" w:rsidRDefault="008201AB" w:rsidP="00002616">
      <w:pPr>
        <w:spacing w:before="100" w:beforeAutospacing="1" w:after="100" w:afterAutospacing="1" w:line="240" w:lineRule="auto"/>
        <w:jc w:val="both"/>
        <w:rPr>
          <w:color w:val="auto"/>
          <w:sz w:val="24"/>
          <w:szCs w:val="24"/>
        </w:rPr>
      </w:pPr>
      <w:r w:rsidRPr="008201AB">
        <w:rPr>
          <w:color w:val="auto"/>
          <w:sz w:val="24"/>
          <w:szCs w:val="24"/>
        </w:rPr>
        <w:t>À la fin de ce cours, les étudiants seront capables de :</w:t>
      </w:r>
    </w:p>
    <w:p w:rsidR="008201AB" w:rsidRPr="008201AB" w:rsidRDefault="008201AB" w:rsidP="00002616">
      <w:pPr>
        <w:numPr>
          <w:ilvl w:val="0"/>
          <w:numId w:val="1"/>
        </w:numPr>
        <w:spacing w:before="100" w:beforeAutospacing="1" w:after="100" w:afterAutospacing="1" w:line="240" w:lineRule="auto"/>
        <w:jc w:val="both"/>
        <w:rPr>
          <w:color w:val="auto"/>
          <w:sz w:val="24"/>
          <w:szCs w:val="24"/>
        </w:rPr>
      </w:pPr>
      <w:r w:rsidRPr="008201AB">
        <w:rPr>
          <w:color w:val="auto"/>
          <w:sz w:val="24"/>
          <w:szCs w:val="24"/>
        </w:rPr>
        <w:t>Comprendre les concepts fondamentaux de l'informatique et leur application dans le contexte de la gestion d'entreprise.</w:t>
      </w:r>
    </w:p>
    <w:p w:rsidR="008201AB" w:rsidRPr="008201AB" w:rsidRDefault="008201AB" w:rsidP="00002616">
      <w:pPr>
        <w:numPr>
          <w:ilvl w:val="0"/>
          <w:numId w:val="1"/>
        </w:numPr>
        <w:spacing w:before="100" w:beforeAutospacing="1" w:after="100" w:afterAutospacing="1" w:line="240" w:lineRule="auto"/>
        <w:jc w:val="both"/>
        <w:rPr>
          <w:color w:val="auto"/>
          <w:sz w:val="24"/>
          <w:szCs w:val="24"/>
        </w:rPr>
      </w:pPr>
      <w:r w:rsidRPr="008201AB">
        <w:rPr>
          <w:color w:val="auto"/>
          <w:sz w:val="24"/>
          <w:szCs w:val="24"/>
        </w:rPr>
        <w:t>Utiliser efficacement les outils bureautiques courants pour la productivité et la communication.</w:t>
      </w:r>
    </w:p>
    <w:p w:rsidR="008201AB" w:rsidRPr="008201AB" w:rsidRDefault="008201AB" w:rsidP="00002616">
      <w:pPr>
        <w:numPr>
          <w:ilvl w:val="0"/>
          <w:numId w:val="1"/>
        </w:numPr>
        <w:spacing w:before="100" w:beforeAutospacing="1" w:after="100" w:afterAutospacing="1" w:line="240" w:lineRule="auto"/>
        <w:jc w:val="both"/>
        <w:rPr>
          <w:color w:val="auto"/>
          <w:sz w:val="24"/>
          <w:szCs w:val="24"/>
        </w:rPr>
      </w:pPr>
      <w:r w:rsidRPr="008201AB">
        <w:rPr>
          <w:color w:val="auto"/>
          <w:sz w:val="24"/>
          <w:szCs w:val="24"/>
        </w:rPr>
        <w:t>Gérer et analyser des données à l'aide de tableurs.</w:t>
      </w:r>
    </w:p>
    <w:p w:rsidR="008201AB" w:rsidRPr="008201AB" w:rsidRDefault="008201AB" w:rsidP="00002616">
      <w:pPr>
        <w:numPr>
          <w:ilvl w:val="0"/>
          <w:numId w:val="1"/>
        </w:numPr>
        <w:spacing w:before="100" w:beforeAutospacing="1" w:after="100" w:afterAutospacing="1" w:line="240" w:lineRule="auto"/>
        <w:jc w:val="both"/>
        <w:rPr>
          <w:color w:val="auto"/>
          <w:sz w:val="24"/>
          <w:szCs w:val="24"/>
        </w:rPr>
      </w:pPr>
      <w:r w:rsidRPr="008201AB">
        <w:rPr>
          <w:color w:val="auto"/>
          <w:sz w:val="24"/>
          <w:szCs w:val="24"/>
        </w:rPr>
        <w:t>Comprendre les bases des systèmes d'information et de la sécurité informatique.</w:t>
      </w:r>
    </w:p>
    <w:p w:rsidR="008201AB" w:rsidRPr="008201AB" w:rsidRDefault="008201AB" w:rsidP="00002616">
      <w:pPr>
        <w:numPr>
          <w:ilvl w:val="0"/>
          <w:numId w:val="1"/>
        </w:numPr>
        <w:spacing w:before="100" w:beforeAutospacing="1" w:after="100" w:afterAutospacing="1" w:line="240" w:lineRule="auto"/>
        <w:jc w:val="both"/>
        <w:rPr>
          <w:color w:val="auto"/>
          <w:sz w:val="24"/>
          <w:szCs w:val="24"/>
        </w:rPr>
      </w:pPr>
      <w:r w:rsidRPr="008201AB">
        <w:rPr>
          <w:color w:val="auto"/>
          <w:sz w:val="24"/>
          <w:szCs w:val="24"/>
        </w:rPr>
        <w:t>Être sensibilisés aux technologies émergentes et à leur impact sur le monde des affaires.</w:t>
      </w:r>
    </w:p>
    <w:p w:rsidR="008201AB" w:rsidRP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 xml:space="preserve">Introduction à l'Informatique et aux Concepts Clés </w:t>
      </w:r>
    </w:p>
    <w:p w:rsidR="008201AB" w:rsidRDefault="008201AB" w:rsidP="00002616">
      <w:pPr>
        <w:numPr>
          <w:ilvl w:val="0"/>
          <w:numId w:val="2"/>
        </w:numPr>
        <w:spacing w:before="100" w:beforeAutospacing="1" w:after="100" w:afterAutospacing="1" w:line="240" w:lineRule="auto"/>
        <w:jc w:val="both"/>
        <w:rPr>
          <w:color w:val="auto"/>
          <w:sz w:val="24"/>
          <w:szCs w:val="24"/>
        </w:rPr>
      </w:pPr>
      <w:r w:rsidRPr="008201AB">
        <w:rPr>
          <w:color w:val="auto"/>
          <w:sz w:val="24"/>
          <w:szCs w:val="24"/>
        </w:rPr>
        <w:t>Concepts fondamentaux de l'informatique : matériel (hardware), logiciel (software), données, information.</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1. Le Matériel (Hardware) : La Pierre et le Mortier</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 xml:space="preserve">Le matériel, c'est la partie </w:t>
      </w:r>
      <w:r w:rsidRPr="00403C24">
        <w:rPr>
          <w:b/>
          <w:bCs/>
          <w:color w:val="auto"/>
          <w:sz w:val="24"/>
          <w:szCs w:val="24"/>
        </w:rPr>
        <w:t>tangible</w:t>
      </w:r>
      <w:r w:rsidRPr="00403C24">
        <w:rPr>
          <w:color w:val="auto"/>
          <w:sz w:val="24"/>
          <w:szCs w:val="24"/>
        </w:rPr>
        <w:t xml:space="preserve">, </w:t>
      </w:r>
      <w:r w:rsidRPr="00403C24">
        <w:rPr>
          <w:b/>
          <w:bCs/>
          <w:color w:val="auto"/>
          <w:sz w:val="24"/>
          <w:szCs w:val="24"/>
        </w:rPr>
        <w:t>physique</w:t>
      </w:r>
      <w:r w:rsidRPr="00403C24">
        <w:rPr>
          <w:color w:val="auto"/>
          <w:sz w:val="24"/>
          <w:szCs w:val="24"/>
        </w:rPr>
        <w:t xml:space="preserve"> de l'ordinateur. C'est tout ce que vous pouvez toucher, voir et sentir. Pensez-y comme aux organes d'un corps humain ou aux outils dans une boîte. Sans le matériel, le logiciel n'aurait aucun endroit pour s'exécuter et les données n'auraient aucun endroit pour être stockées.</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Voici quelques exemples courants de matériel :</w:t>
      </w:r>
    </w:p>
    <w:p w:rsidR="00403C24" w:rsidRPr="00403C24" w:rsidRDefault="00403C24" w:rsidP="00002616">
      <w:pPr>
        <w:numPr>
          <w:ilvl w:val="0"/>
          <w:numId w:val="10"/>
        </w:numPr>
        <w:spacing w:before="100" w:beforeAutospacing="1" w:after="100" w:afterAutospacing="1" w:line="240" w:lineRule="auto"/>
        <w:jc w:val="both"/>
        <w:rPr>
          <w:color w:val="auto"/>
          <w:sz w:val="24"/>
          <w:szCs w:val="24"/>
        </w:rPr>
      </w:pPr>
      <w:r w:rsidRPr="00403C24">
        <w:rPr>
          <w:b/>
          <w:bCs/>
          <w:color w:val="auto"/>
          <w:sz w:val="24"/>
          <w:szCs w:val="24"/>
        </w:rPr>
        <w:t>L'unité centrale (CPU) :</w:t>
      </w:r>
      <w:r w:rsidRPr="00403C24">
        <w:rPr>
          <w:color w:val="auto"/>
          <w:sz w:val="24"/>
          <w:szCs w:val="24"/>
        </w:rPr>
        <w:t xml:space="preserve"> Le "cerveau" de l'ordinateur, responsable de l'exécution des instructions.</w:t>
      </w:r>
    </w:p>
    <w:p w:rsidR="00403C24" w:rsidRPr="00403C24" w:rsidRDefault="00403C24" w:rsidP="00002616">
      <w:pPr>
        <w:numPr>
          <w:ilvl w:val="0"/>
          <w:numId w:val="10"/>
        </w:numPr>
        <w:spacing w:before="100" w:beforeAutospacing="1" w:after="100" w:afterAutospacing="1" w:line="240" w:lineRule="auto"/>
        <w:jc w:val="both"/>
        <w:rPr>
          <w:color w:val="auto"/>
          <w:sz w:val="24"/>
          <w:szCs w:val="24"/>
        </w:rPr>
      </w:pPr>
      <w:r w:rsidRPr="00403C24">
        <w:rPr>
          <w:b/>
          <w:bCs/>
          <w:color w:val="auto"/>
          <w:sz w:val="24"/>
          <w:szCs w:val="24"/>
        </w:rPr>
        <w:t>La mémoire vive (RAM) :</w:t>
      </w:r>
      <w:r w:rsidRPr="00403C24">
        <w:rPr>
          <w:color w:val="auto"/>
          <w:sz w:val="24"/>
          <w:szCs w:val="24"/>
        </w:rPr>
        <w:t xml:space="preserve"> La mémoire à court terme où les données sont stockées temporairement pendant que l'ordinateur travaille dessus. Imaginez-la comme le bureau sur lequel vous avez les documents en cours.</w:t>
      </w:r>
    </w:p>
    <w:p w:rsidR="00403C24" w:rsidRPr="00403C24" w:rsidRDefault="00403C24" w:rsidP="00002616">
      <w:pPr>
        <w:numPr>
          <w:ilvl w:val="0"/>
          <w:numId w:val="10"/>
        </w:numPr>
        <w:spacing w:before="100" w:beforeAutospacing="1" w:after="100" w:afterAutospacing="1" w:line="240" w:lineRule="auto"/>
        <w:jc w:val="both"/>
        <w:rPr>
          <w:color w:val="auto"/>
          <w:sz w:val="24"/>
          <w:szCs w:val="24"/>
        </w:rPr>
      </w:pPr>
      <w:r w:rsidRPr="00403C24">
        <w:rPr>
          <w:b/>
          <w:bCs/>
          <w:color w:val="auto"/>
          <w:sz w:val="24"/>
          <w:szCs w:val="24"/>
        </w:rPr>
        <w:t>Le disque dur ou SSD :</w:t>
      </w:r>
      <w:r w:rsidRPr="00403C24">
        <w:rPr>
          <w:color w:val="auto"/>
          <w:sz w:val="24"/>
          <w:szCs w:val="24"/>
        </w:rPr>
        <w:t xml:space="preserve"> La mémoire à long terme pour stocker les données de manière persistante, même lorsque l'ordinateur est éteint. C'est comme une bibliothèque où vous conservez vos livres et dossiers.</w:t>
      </w:r>
    </w:p>
    <w:p w:rsidR="00403C24" w:rsidRPr="00403C24" w:rsidRDefault="00403C24" w:rsidP="00002616">
      <w:pPr>
        <w:numPr>
          <w:ilvl w:val="0"/>
          <w:numId w:val="10"/>
        </w:numPr>
        <w:spacing w:before="100" w:beforeAutospacing="1" w:after="100" w:afterAutospacing="1" w:line="240" w:lineRule="auto"/>
        <w:jc w:val="both"/>
        <w:rPr>
          <w:color w:val="auto"/>
          <w:sz w:val="24"/>
          <w:szCs w:val="24"/>
        </w:rPr>
      </w:pPr>
      <w:r w:rsidRPr="00403C24">
        <w:rPr>
          <w:b/>
          <w:bCs/>
          <w:color w:val="auto"/>
          <w:sz w:val="24"/>
          <w:szCs w:val="24"/>
        </w:rPr>
        <w:t>La carte mère :</w:t>
      </w:r>
      <w:r w:rsidRPr="00403C24">
        <w:rPr>
          <w:color w:val="auto"/>
          <w:sz w:val="24"/>
          <w:szCs w:val="24"/>
        </w:rPr>
        <w:t xml:space="preserve"> La plaque de circuit principale qui connecte tous les composants matériels.</w:t>
      </w:r>
    </w:p>
    <w:p w:rsidR="00403C24" w:rsidRPr="00403C24" w:rsidRDefault="00403C24" w:rsidP="00002616">
      <w:pPr>
        <w:numPr>
          <w:ilvl w:val="0"/>
          <w:numId w:val="10"/>
        </w:numPr>
        <w:spacing w:before="100" w:beforeAutospacing="1" w:after="100" w:afterAutospacing="1" w:line="240" w:lineRule="auto"/>
        <w:jc w:val="both"/>
        <w:rPr>
          <w:color w:val="auto"/>
          <w:sz w:val="24"/>
          <w:szCs w:val="24"/>
        </w:rPr>
      </w:pPr>
      <w:r w:rsidRPr="00403C24">
        <w:rPr>
          <w:b/>
          <w:bCs/>
          <w:color w:val="auto"/>
          <w:sz w:val="24"/>
          <w:szCs w:val="24"/>
        </w:rPr>
        <w:t>Les périphériques :</w:t>
      </w:r>
      <w:r w:rsidRPr="00403C24">
        <w:rPr>
          <w:color w:val="auto"/>
          <w:sz w:val="24"/>
          <w:szCs w:val="24"/>
        </w:rPr>
        <w:t xml:space="preserve"> Les éléments qui interagissent avec l'utilisateur ou le monde extérieur, comme le clavier, la souris, l'écran, l'imprimante, les haut-parleurs, etc.</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En résumé, le matériel est l'</w:t>
      </w:r>
      <w:r w:rsidRPr="00403C24">
        <w:rPr>
          <w:b/>
          <w:bCs/>
          <w:color w:val="auto"/>
          <w:sz w:val="24"/>
          <w:szCs w:val="24"/>
        </w:rPr>
        <w:t>infrastructure physique</w:t>
      </w:r>
      <w:r w:rsidRPr="00403C24">
        <w:rPr>
          <w:color w:val="auto"/>
          <w:sz w:val="24"/>
          <w:szCs w:val="24"/>
        </w:rPr>
        <w:t xml:space="preserve"> qui permet à l'informatique d'exister.</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2. Le Logiciel (Software) : Les Instructions et les Programmes</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 xml:space="preserve">Le logiciel, c'est la partie </w:t>
      </w:r>
      <w:r w:rsidRPr="00403C24">
        <w:rPr>
          <w:b/>
          <w:bCs/>
          <w:color w:val="auto"/>
          <w:sz w:val="24"/>
          <w:szCs w:val="24"/>
        </w:rPr>
        <w:t>intangible</w:t>
      </w:r>
      <w:r w:rsidRPr="00403C24">
        <w:rPr>
          <w:color w:val="auto"/>
          <w:sz w:val="24"/>
          <w:szCs w:val="24"/>
        </w:rPr>
        <w:t xml:space="preserve">, </w:t>
      </w:r>
      <w:r w:rsidRPr="00403C24">
        <w:rPr>
          <w:b/>
          <w:bCs/>
          <w:color w:val="auto"/>
          <w:sz w:val="24"/>
          <w:szCs w:val="24"/>
        </w:rPr>
        <w:t>immatérielle</w:t>
      </w:r>
      <w:r w:rsidRPr="00403C24">
        <w:rPr>
          <w:color w:val="auto"/>
          <w:sz w:val="24"/>
          <w:szCs w:val="24"/>
        </w:rPr>
        <w:t xml:space="preserve"> de l'ordinateur. Ce sont les </w:t>
      </w:r>
      <w:r w:rsidRPr="00403C24">
        <w:rPr>
          <w:b/>
          <w:bCs/>
          <w:color w:val="auto"/>
          <w:sz w:val="24"/>
          <w:szCs w:val="24"/>
        </w:rPr>
        <w:t>ensembles d'instructions</w:t>
      </w:r>
      <w:r w:rsidRPr="00403C24">
        <w:rPr>
          <w:color w:val="auto"/>
          <w:sz w:val="24"/>
          <w:szCs w:val="24"/>
        </w:rPr>
        <w:t xml:space="preserve"> qui disent au matériel ce qu'il doit faire. Sans logiciel, le matériel serait une collection de composants électroniques inertes. Pensez-y comme aux recettes de cuisine qui disent à un chef comment préparer un plat, ou aux partitions musicales qui indiquent aux musiciens comment jouer un morceau.</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lastRenderedPageBreak/>
        <w:t>On distingue principalement deux grandes catégories de logiciels :</w:t>
      </w:r>
    </w:p>
    <w:p w:rsidR="00403C24" w:rsidRPr="00403C24" w:rsidRDefault="00403C24" w:rsidP="00002616">
      <w:pPr>
        <w:numPr>
          <w:ilvl w:val="0"/>
          <w:numId w:val="11"/>
        </w:numPr>
        <w:spacing w:before="100" w:beforeAutospacing="1" w:after="100" w:afterAutospacing="1" w:line="240" w:lineRule="auto"/>
        <w:jc w:val="both"/>
        <w:rPr>
          <w:color w:val="auto"/>
          <w:sz w:val="24"/>
          <w:szCs w:val="24"/>
        </w:rPr>
      </w:pPr>
      <w:r w:rsidRPr="00403C24">
        <w:rPr>
          <w:b/>
          <w:bCs/>
          <w:color w:val="auto"/>
          <w:sz w:val="24"/>
          <w:szCs w:val="24"/>
        </w:rPr>
        <w:t>Les logiciels système :</w:t>
      </w:r>
      <w:r w:rsidRPr="00403C24">
        <w:rPr>
          <w:color w:val="auto"/>
          <w:sz w:val="24"/>
          <w:szCs w:val="24"/>
        </w:rPr>
        <w:t xml:space="preserve"> Ils gèrent et contrôlent le matériel de l'ordinateur et fournissent une plateforme pour l'exécution des autres logiciels. Le système d'exploitation (comme Windows, </w:t>
      </w:r>
      <w:proofErr w:type="spellStart"/>
      <w:r w:rsidRPr="00403C24">
        <w:rPr>
          <w:color w:val="auto"/>
          <w:sz w:val="24"/>
          <w:szCs w:val="24"/>
        </w:rPr>
        <w:t>macOS</w:t>
      </w:r>
      <w:proofErr w:type="spellEnd"/>
      <w:r w:rsidRPr="00403C24">
        <w:rPr>
          <w:color w:val="auto"/>
          <w:sz w:val="24"/>
          <w:szCs w:val="24"/>
        </w:rPr>
        <w:t>, Linux) est l'exemple le plus important. Les pilotes de périphériques font également partie des logiciels système.</w:t>
      </w:r>
    </w:p>
    <w:p w:rsidR="00403C24" w:rsidRPr="00403C24" w:rsidRDefault="00403C24" w:rsidP="00002616">
      <w:pPr>
        <w:numPr>
          <w:ilvl w:val="0"/>
          <w:numId w:val="11"/>
        </w:numPr>
        <w:spacing w:before="100" w:beforeAutospacing="1" w:after="100" w:afterAutospacing="1" w:line="240" w:lineRule="auto"/>
        <w:jc w:val="both"/>
        <w:rPr>
          <w:color w:val="auto"/>
          <w:sz w:val="24"/>
          <w:szCs w:val="24"/>
        </w:rPr>
      </w:pPr>
      <w:r w:rsidRPr="00403C24">
        <w:rPr>
          <w:b/>
          <w:bCs/>
          <w:color w:val="auto"/>
          <w:sz w:val="24"/>
          <w:szCs w:val="24"/>
        </w:rPr>
        <w:t>Les logiciels d'application :</w:t>
      </w:r>
      <w:r w:rsidRPr="00403C24">
        <w:rPr>
          <w:color w:val="auto"/>
          <w:sz w:val="24"/>
          <w:szCs w:val="24"/>
        </w:rPr>
        <w:t xml:space="preserve"> Ce sont les programmes que les utilisateurs utilisent pour effectuer des tâches spécifiques. Cela inclut les navigateurs web, les traitements de texte, les tableurs, les jeux vidéo, les logiciels de retouche photo, etc.</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En bref, le logiciel est l'</w:t>
      </w:r>
      <w:r w:rsidRPr="00403C24">
        <w:rPr>
          <w:b/>
          <w:bCs/>
          <w:color w:val="auto"/>
          <w:sz w:val="24"/>
          <w:szCs w:val="24"/>
        </w:rPr>
        <w:t>intelligence</w:t>
      </w:r>
      <w:r w:rsidRPr="00403C24">
        <w:rPr>
          <w:color w:val="auto"/>
          <w:sz w:val="24"/>
          <w:szCs w:val="24"/>
        </w:rPr>
        <w:t xml:space="preserve"> qui anime le matériel et lui donne sa fonctionnalité.</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3. Les Données : La Matière Première Brute</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 xml:space="preserve">Les données sont des </w:t>
      </w:r>
      <w:r w:rsidRPr="00403C24">
        <w:rPr>
          <w:b/>
          <w:bCs/>
          <w:color w:val="auto"/>
          <w:sz w:val="24"/>
          <w:szCs w:val="24"/>
        </w:rPr>
        <w:t>faits bruts</w:t>
      </w:r>
      <w:r w:rsidRPr="00403C24">
        <w:rPr>
          <w:color w:val="auto"/>
          <w:sz w:val="24"/>
          <w:szCs w:val="24"/>
        </w:rPr>
        <w:t xml:space="preserve">, des </w:t>
      </w:r>
      <w:r w:rsidRPr="00403C24">
        <w:rPr>
          <w:b/>
          <w:bCs/>
          <w:color w:val="auto"/>
          <w:sz w:val="24"/>
          <w:szCs w:val="24"/>
        </w:rPr>
        <w:t>chiffres</w:t>
      </w:r>
      <w:r w:rsidRPr="00403C24">
        <w:rPr>
          <w:color w:val="auto"/>
          <w:sz w:val="24"/>
          <w:szCs w:val="24"/>
        </w:rPr>
        <w:t xml:space="preserve">, des </w:t>
      </w:r>
      <w:r w:rsidRPr="00403C24">
        <w:rPr>
          <w:b/>
          <w:bCs/>
          <w:color w:val="auto"/>
          <w:sz w:val="24"/>
          <w:szCs w:val="24"/>
        </w:rPr>
        <w:t>textes</w:t>
      </w:r>
      <w:r w:rsidRPr="00403C24">
        <w:rPr>
          <w:color w:val="auto"/>
          <w:sz w:val="24"/>
          <w:szCs w:val="24"/>
        </w:rPr>
        <w:t xml:space="preserve">, des </w:t>
      </w:r>
      <w:r w:rsidRPr="00403C24">
        <w:rPr>
          <w:b/>
          <w:bCs/>
          <w:color w:val="auto"/>
          <w:sz w:val="24"/>
          <w:szCs w:val="24"/>
        </w:rPr>
        <w:t>images</w:t>
      </w:r>
      <w:r w:rsidRPr="00403C24">
        <w:rPr>
          <w:color w:val="auto"/>
          <w:sz w:val="24"/>
          <w:szCs w:val="24"/>
        </w:rPr>
        <w:t xml:space="preserve">, des </w:t>
      </w:r>
      <w:r w:rsidRPr="00403C24">
        <w:rPr>
          <w:b/>
          <w:bCs/>
          <w:color w:val="auto"/>
          <w:sz w:val="24"/>
          <w:szCs w:val="24"/>
        </w:rPr>
        <w:t>sons</w:t>
      </w:r>
      <w:r w:rsidRPr="00403C24">
        <w:rPr>
          <w:color w:val="auto"/>
          <w:sz w:val="24"/>
          <w:szCs w:val="24"/>
        </w:rPr>
        <w:t xml:space="preserve">, des </w:t>
      </w:r>
      <w:r w:rsidRPr="00403C24">
        <w:rPr>
          <w:b/>
          <w:bCs/>
          <w:color w:val="auto"/>
          <w:sz w:val="24"/>
          <w:szCs w:val="24"/>
        </w:rPr>
        <w:t>vidéos</w:t>
      </w:r>
      <w:r w:rsidRPr="00403C24">
        <w:rPr>
          <w:color w:val="auto"/>
          <w:sz w:val="24"/>
          <w:szCs w:val="24"/>
        </w:rPr>
        <w:t>, etc., qui n'ont pas encore été organisés ou interprétés pour avoir un sens. Imaginez-les comme les ingrédients d'une recette avant qu'ils ne soient mélangés et cuisinés, ou comme les notes de musique individuelles avant qu'elles ne forment une mélodie.</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 xml:space="preserve">Les données peuvent être stockées sous différentes formes et sur différents supports matériels (disques durs, clés USB, etc.). Elles sont la </w:t>
      </w:r>
      <w:r w:rsidRPr="00403C24">
        <w:rPr>
          <w:b/>
          <w:bCs/>
          <w:color w:val="auto"/>
          <w:sz w:val="24"/>
          <w:szCs w:val="24"/>
        </w:rPr>
        <w:t>matière première</w:t>
      </w:r>
      <w:r w:rsidRPr="00403C24">
        <w:rPr>
          <w:color w:val="auto"/>
          <w:sz w:val="24"/>
          <w:szCs w:val="24"/>
        </w:rPr>
        <w:t xml:space="preserve"> que l'ordinateur manipule.</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4. L'Information : Le Sens Organisé</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 xml:space="preserve">L'information est le résultat du </w:t>
      </w:r>
      <w:r w:rsidRPr="00403C24">
        <w:rPr>
          <w:b/>
          <w:bCs/>
          <w:color w:val="auto"/>
          <w:sz w:val="24"/>
          <w:szCs w:val="24"/>
        </w:rPr>
        <w:t>traitement</w:t>
      </w:r>
      <w:r w:rsidRPr="00403C24">
        <w:rPr>
          <w:color w:val="auto"/>
          <w:sz w:val="24"/>
          <w:szCs w:val="24"/>
        </w:rPr>
        <w:t>, de l'</w:t>
      </w:r>
      <w:r w:rsidRPr="00403C24">
        <w:rPr>
          <w:b/>
          <w:bCs/>
          <w:color w:val="auto"/>
          <w:sz w:val="24"/>
          <w:szCs w:val="24"/>
        </w:rPr>
        <w:t>organisation</w:t>
      </w:r>
      <w:r w:rsidRPr="00403C24">
        <w:rPr>
          <w:color w:val="auto"/>
          <w:sz w:val="24"/>
          <w:szCs w:val="24"/>
        </w:rPr>
        <w:t>, de l'</w:t>
      </w:r>
      <w:r w:rsidRPr="00403C24">
        <w:rPr>
          <w:b/>
          <w:bCs/>
          <w:color w:val="auto"/>
          <w:sz w:val="24"/>
          <w:szCs w:val="24"/>
        </w:rPr>
        <w:t>interprétation</w:t>
      </w:r>
      <w:r w:rsidRPr="00403C24">
        <w:rPr>
          <w:color w:val="auto"/>
          <w:sz w:val="24"/>
          <w:szCs w:val="24"/>
        </w:rPr>
        <w:t xml:space="preserve"> et de la </w:t>
      </w:r>
      <w:r w:rsidRPr="00403C24">
        <w:rPr>
          <w:b/>
          <w:bCs/>
          <w:color w:val="auto"/>
          <w:sz w:val="24"/>
          <w:szCs w:val="24"/>
        </w:rPr>
        <w:t>structuration</w:t>
      </w:r>
      <w:r w:rsidRPr="00403C24">
        <w:rPr>
          <w:color w:val="auto"/>
          <w:sz w:val="24"/>
          <w:szCs w:val="24"/>
        </w:rPr>
        <w:t xml:space="preserve"> des données pour leur donner un </w:t>
      </w:r>
      <w:r w:rsidRPr="00403C24">
        <w:rPr>
          <w:b/>
          <w:bCs/>
          <w:color w:val="auto"/>
          <w:sz w:val="24"/>
          <w:szCs w:val="24"/>
        </w:rPr>
        <w:t>sens</w:t>
      </w:r>
      <w:r w:rsidRPr="00403C24">
        <w:rPr>
          <w:color w:val="auto"/>
          <w:sz w:val="24"/>
          <w:szCs w:val="24"/>
        </w:rPr>
        <w:t xml:space="preserve"> et un </w:t>
      </w:r>
      <w:r w:rsidRPr="00403C24">
        <w:rPr>
          <w:b/>
          <w:bCs/>
          <w:color w:val="auto"/>
          <w:sz w:val="24"/>
          <w:szCs w:val="24"/>
        </w:rPr>
        <w:t>contexte</w:t>
      </w:r>
      <w:r w:rsidRPr="00403C24">
        <w:rPr>
          <w:color w:val="auto"/>
          <w:sz w:val="24"/>
          <w:szCs w:val="24"/>
        </w:rPr>
        <w:t>. En d'autres termes, l'information répond à des questions comme "qui?", "quoi?", "où?", "quand?" et "pourquoi?". Reprenons nos analogies : l'information, c'est le plat cuisiné (les ingrédients transformés en quelque chose de significatif) ou la mélodie jouée (les notes organisées pour créer une harmonie).</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Par exemple :</w:t>
      </w:r>
    </w:p>
    <w:p w:rsidR="00403C24" w:rsidRPr="00403C24" w:rsidRDefault="00403C24" w:rsidP="00002616">
      <w:pPr>
        <w:numPr>
          <w:ilvl w:val="0"/>
          <w:numId w:val="12"/>
        </w:numPr>
        <w:spacing w:before="100" w:beforeAutospacing="1" w:after="100" w:afterAutospacing="1" w:line="240" w:lineRule="auto"/>
        <w:jc w:val="both"/>
        <w:rPr>
          <w:color w:val="auto"/>
          <w:sz w:val="24"/>
          <w:szCs w:val="24"/>
        </w:rPr>
      </w:pPr>
      <w:r w:rsidRPr="00403C24">
        <w:rPr>
          <w:b/>
          <w:bCs/>
          <w:color w:val="auto"/>
          <w:sz w:val="24"/>
          <w:szCs w:val="24"/>
        </w:rPr>
        <w:t>Donnée :</w:t>
      </w:r>
      <w:r w:rsidRPr="00403C24">
        <w:rPr>
          <w:color w:val="auto"/>
          <w:sz w:val="24"/>
          <w:szCs w:val="24"/>
        </w:rPr>
        <w:t xml:space="preserve"> "25"</w:t>
      </w:r>
    </w:p>
    <w:p w:rsidR="00403C24" w:rsidRPr="00403C24" w:rsidRDefault="00403C24" w:rsidP="00002616">
      <w:pPr>
        <w:numPr>
          <w:ilvl w:val="0"/>
          <w:numId w:val="12"/>
        </w:numPr>
        <w:spacing w:before="100" w:beforeAutospacing="1" w:after="100" w:afterAutospacing="1" w:line="240" w:lineRule="auto"/>
        <w:jc w:val="both"/>
        <w:rPr>
          <w:color w:val="auto"/>
          <w:sz w:val="24"/>
          <w:szCs w:val="24"/>
        </w:rPr>
      </w:pPr>
      <w:r w:rsidRPr="00403C24">
        <w:rPr>
          <w:b/>
          <w:bCs/>
          <w:color w:val="auto"/>
          <w:sz w:val="24"/>
          <w:szCs w:val="24"/>
        </w:rPr>
        <w:t>Information :</w:t>
      </w:r>
      <w:r w:rsidRPr="00403C24">
        <w:rPr>
          <w:color w:val="auto"/>
          <w:sz w:val="24"/>
          <w:szCs w:val="24"/>
        </w:rPr>
        <w:t xml:space="preserve"> "La température actuelle est de 25 degrés Celsius." (Le chiffre "25" prend un sens grâce au contexte "température actuelle" et à l'unité "degrés Celsius").</w:t>
      </w:r>
    </w:p>
    <w:p w:rsidR="00403C24" w:rsidRPr="00403C24" w:rsidRDefault="00403C24" w:rsidP="00002616">
      <w:pPr>
        <w:numPr>
          <w:ilvl w:val="0"/>
          <w:numId w:val="12"/>
        </w:numPr>
        <w:spacing w:before="100" w:beforeAutospacing="1" w:after="100" w:afterAutospacing="1" w:line="240" w:lineRule="auto"/>
        <w:jc w:val="both"/>
        <w:rPr>
          <w:color w:val="auto"/>
          <w:sz w:val="24"/>
          <w:szCs w:val="24"/>
        </w:rPr>
      </w:pPr>
      <w:r w:rsidRPr="00403C24">
        <w:rPr>
          <w:b/>
          <w:bCs/>
          <w:color w:val="auto"/>
          <w:sz w:val="24"/>
          <w:szCs w:val="24"/>
        </w:rPr>
        <w:t>Données :</w:t>
      </w:r>
      <w:r w:rsidRPr="00403C24">
        <w:rPr>
          <w:color w:val="auto"/>
          <w:sz w:val="24"/>
          <w:szCs w:val="24"/>
        </w:rPr>
        <w:t xml:space="preserve"> Une liste de noms et de numéros de téléphone.</w:t>
      </w:r>
    </w:p>
    <w:p w:rsidR="00403C24" w:rsidRPr="00403C24" w:rsidRDefault="00403C24" w:rsidP="00002616">
      <w:pPr>
        <w:numPr>
          <w:ilvl w:val="0"/>
          <w:numId w:val="12"/>
        </w:numPr>
        <w:spacing w:before="100" w:beforeAutospacing="1" w:after="100" w:afterAutospacing="1" w:line="240" w:lineRule="auto"/>
        <w:jc w:val="both"/>
        <w:rPr>
          <w:color w:val="auto"/>
          <w:sz w:val="24"/>
          <w:szCs w:val="24"/>
        </w:rPr>
      </w:pPr>
      <w:r w:rsidRPr="00403C24">
        <w:rPr>
          <w:b/>
          <w:bCs/>
          <w:color w:val="auto"/>
          <w:sz w:val="24"/>
          <w:szCs w:val="24"/>
        </w:rPr>
        <w:t>Information :</w:t>
      </w:r>
      <w:r w:rsidRPr="00403C24">
        <w:rPr>
          <w:color w:val="auto"/>
          <w:sz w:val="24"/>
          <w:szCs w:val="24"/>
        </w:rPr>
        <w:t xml:space="preserve"> Un répertoire téléphonique organisé par ordre alphabétique, permettant de retrouver rapidement le numéro d'une personne.</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L'Interaction Dynamique</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Il est crucial de comprendre que ces quatre concepts sont étroitement liés et interagissent constamment :</w:t>
      </w:r>
    </w:p>
    <w:p w:rsidR="00403C24" w:rsidRPr="00403C24" w:rsidRDefault="00403C24" w:rsidP="00002616">
      <w:pPr>
        <w:numPr>
          <w:ilvl w:val="0"/>
          <w:numId w:val="13"/>
        </w:numPr>
        <w:spacing w:before="100" w:beforeAutospacing="1" w:after="100" w:afterAutospacing="1" w:line="240" w:lineRule="auto"/>
        <w:jc w:val="both"/>
        <w:rPr>
          <w:color w:val="auto"/>
          <w:sz w:val="24"/>
          <w:szCs w:val="24"/>
        </w:rPr>
      </w:pPr>
      <w:r w:rsidRPr="00403C24">
        <w:rPr>
          <w:color w:val="auto"/>
          <w:sz w:val="24"/>
          <w:szCs w:val="24"/>
        </w:rPr>
        <w:t xml:space="preserve">Le </w:t>
      </w:r>
      <w:r w:rsidRPr="00403C24">
        <w:rPr>
          <w:b/>
          <w:bCs/>
          <w:color w:val="auto"/>
          <w:sz w:val="24"/>
          <w:szCs w:val="24"/>
        </w:rPr>
        <w:t>matériel</w:t>
      </w:r>
      <w:r w:rsidRPr="00403C24">
        <w:rPr>
          <w:color w:val="auto"/>
          <w:sz w:val="24"/>
          <w:szCs w:val="24"/>
        </w:rPr>
        <w:t xml:space="preserve"> exécute le </w:t>
      </w:r>
      <w:r w:rsidRPr="00403C24">
        <w:rPr>
          <w:b/>
          <w:bCs/>
          <w:color w:val="auto"/>
          <w:sz w:val="24"/>
          <w:szCs w:val="24"/>
        </w:rPr>
        <w:t>logiciel</w:t>
      </w:r>
      <w:r w:rsidRPr="00403C24">
        <w:rPr>
          <w:color w:val="auto"/>
          <w:sz w:val="24"/>
          <w:szCs w:val="24"/>
        </w:rPr>
        <w:t>.</w:t>
      </w:r>
    </w:p>
    <w:p w:rsidR="00403C24" w:rsidRPr="00403C24" w:rsidRDefault="00403C24" w:rsidP="00002616">
      <w:pPr>
        <w:numPr>
          <w:ilvl w:val="0"/>
          <w:numId w:val="13"/>
        </w:numPr>
        <w:spacing w:before="100" w:beforeAutospacing="1" w:after="100" w:afterAutospacing="1" w:line="240" w:lineRule="auto"/>
        <w:jc w:val="both"/>
        <w:rPr>
          <w:color w:val="auto"/>
          <w:sz w:val="24"/>
          <w:szCs w:val="24"/>
        </w:rPr>
      </w:pPr>
      <w:r w:rsidRPr="00403C24">
        <w:rPr>
          <w:color w:val="auto"/>
          <w:sz w:val="24"/>
          <w:szCs w:val="24"/>
        </w:rPr>
        <w:t xml:space="preserve">Le </w:t>
      </w:r>
      <w:r w:rsidRPr="00403C24">
        <w:rPr>
          <w:b/>
          <w:bCs/>
          <w:color w:val="auto"/>
          <w:sz w:val="24"/>
          <w:szCs w:val="24"/>
        </w:rPr>
        <w:t>logiciel</w:t>
      </w:r>
      <w:r w:rsidRPr="00403C24">
        <w:rPr>
          <w:color w:val="auto"/>
          <w:sz w:val="24"/>
          <w:szCs w:val="24"/>
        </w:rPr>
        <w:t xml:space="preserve"> manipule les </w:t>
      </w:r>
      <w:r w:rsidRPr="00403C24">
        <w:rPr>
          <w:b/>
          <w:bCs/>
          <w:color w:val="auto"/>
          <w:sz w:val="24"/>
          <w:szCs w:val="24"/>
        </w:rPr>
        <w:t>données</w:t>
      </w:r>
      <w:r w:rsidRPr="00403C24">
        <w:rPr>
          <w:color w:val="auto"/>
          <w:sz w:val="24"/>
          <w:szCs w:val="24"/>
        </w:rPr>
        <w:t>.</w:t>
      </w:r>
    </w:p>
    <w:p w:rsidR="00403C24" w:rsidRPr="00403C24" w:rsidRDefault="00403C24" w:rsidP="00002616">
      <w:pPr>
        <w:numPr>
          <w:ilvl w:val="0"/>
          <w:numId w:val="13"/>
        </w:numPr>
        <w:spacing w:before="100" w:beforeAutospacing="1" w:after="100" w:afterAutospacing="1" w:line="240" w:lineRule="auto"/>
        <w:jc w:val="both"/>
        <w:rPr>
          <w:color w:val="auto"/>
          <w:sz w:val="24"/>
          <w:szCs w:val="24"/>
        </w:rPr>
      </w:pPr>
      <w:r w:rsidRPr="00403C24">
        <w:rPr>
          <w:color w:val="auto"/>
          <w:sz w:val="24"/>
          <w:szCs w:val="24"/>
        </w:rPr>
        <w:t xml:space="preserve">Les </w:t>
      </w:r>
      <w:r w:rsidRPr="00403C24">
        <w:rPr>
          <w:b/>
          <w:bCs/>
          <w:color w:val="auto"/>
          <w:sz w:val="24"/>
          <w:szCs w:val="24"/>
        </w:rPr>
        <w:t>données</w:t>
      </w:r>
      <w:r w:rsidRPr="00403C24">
        <w:rPr>
          <w:color w:val="auto"/>
          <w:sz w:val="24"/>
          <w:szCs w:val="24"/>
        </w:rPr>
        <w:t xml:space="preserve"> traitées deviennent de l'</w:t>
      </w:r>
      <w:r w:rsidRPr="00403C24">
        <w:rPr>
          <w:b/>
          <w:bCs/>
          <w:color w:val="auto"/>
          <w:sz w:val="24"/>
          <w:szCs w:val="24"/>
        </w:rPr>
        <w:t>information</w:t>
      </w:r>
      <w:r w:rsidRPr="00403C24">
        <w:rPr>
          <w:color w:val="auto"/>
          <w:sz w:val="24"/>
          <w:szCs w:val="24"/>
        </w:rPr>
        <w:t>.</w:t>
      </w:r>
    </w:p>
    <w:p w:rsidR="00403C24" w:rsidRPr="00002616" w:rsidRDefault="00403C24" w:rsidP="00002616">
      <w:pPr>
        <w:numPr>
          <w:ilvl w:val="0"/>
          <w:numId w:val="13"/>
        </w:numPr>
        <w:spacing w:before="100" w:beforeAutospacing="1" w:after="100" w:afterAutospacing="1" w:line="240" w:lineRule="auto"/>
        <w:jc w:val="both"/>
        <w:rPr>
          <w:color w:val="auto"/>
          <w:sz w:val="24"/>
          <w:szCs w:val="24"/>
        </w:rPr>
      </w:pPr>
      <w:r w:rsidRPr="00403C24">
        <w:rPr>
          <w:color w:val="auto"/>
          <w:sz w:val="24"/>
          <w:szCs w:val="24"/>
        </w:rPr>
        <w:t>L'</w:t>
      </w:r>
      <w:r w:rsidRPr="00403C24">
        <w:rPr>
          <w:b/>
          <w:bCs/>
          <w:color w:val="auto"/>
          <w:sz w:val="24"/>
          <w:szCs w:val="24"/>
        </w:rPr>
        <w:t>information</w:t>
      </w:r>
      <w:r w:rsidRPr="00403C24">
        <w:rPr>
          <w:color w:val="auto"/>
          <w:sz w:val="24"/>
          <w:szCs w:val="24"/>
        </w:rPr>
        <w:t xml:space="preserve"> peut être utilisée par le </w:t>
      </w:r>
      <w:r w:rsidRPr="00403C24">
        <w:rPr>
          <w:b/>
          <w:bCs/>
          <w:color w:val="auto"/>
          <w:sz w:val="24"/>
          <w:szCs w:val="24"/>
        </w:rPr>
        <w:t>logiciel</w:t>
      </w:r>
      <w:r w:rsidRPr="00403C24">
        <w:rPr>
          <w:color w:val="auto"/>
          <w:sz w:val="24"/>
          <w:szCs w:val="24"/>
        </w:rPr>
        <w:t xml:space="preserve"> et stockée sur le </w:t>
      </w:r>
      <w:r w:rsidRPr="00403C24">
        <w:rPr>
          <w:b/>
          <w:bCs/>
          <w:color w:val="auto"/>
          <w:sz w:val="24"/>
          <w:szCs w:val="24"/>
        </w:rPr>
        <w:t>matériel</w:t>
      </w:r>
      <w:r w:rsidRPr="00403C24">
        <w:rPr>
          <w:color w:val="auto"/>
          <w:sz w:val="24"/>
          <w:szCs w:val="24"/>
        </w:rPr>
        <w:t xml:space="preserve"> sous forme de nouvelles </w:t>
      </w:r>
      <w:r w:rsidRPr="00403C24">
        <w:rPr>
          <w:b/>
          <w:bCs/>
          <w:color w:val="auto"/>
          <w:sz w:val="24"/>
          <w:szCs w:val="24"/>
        </w:rPr>
        <w:t>données</w:t>
      </w:r>
      <w:r w:rsidRPr="00403C24">
        <w:rPr>
          <w:color w:val="auto"/>
          <w:sz w:val="24"/>
          <w:szCs w:val="24"/>
        </w:rPr>
        <w:t>.</w:t>
      </w:r>
    </w:p>
    <w:p w:rsidR="008201AB" w:rsidRDefault="008201AB" w:rsidP="00002616">
      <w:pPr>
        <w:numPr>
          <w:ilvl w:val="0"/>
          <w:numId w:val="2"/>
        </w:numPr>
        <w:spacing w:before="100" w:beforeAutospacing="1" w:after="100" w:afterAutospacing="1" w:line="240" w:lineRule="auto"/>
        <w:jc w:val="both"/>
        <w:rPr>
          <w:color w:val="auto"/>
          <w:sz w:val="24"/>
          <w:szCs w:val="24"/>
        </w:rPr>
      </w:pPr>
      <w:r w:rsidRPr="008201AB">
        <w:rPr>
          <w:color w:val="auto"/>
          <w:sz w:val="24"/>
          <w:szCs w:val="24"/>
        </w:rPr>
        <w:t>Types d'ordinateurs et leurs utilisations en entreprise (ordinateurs de bureau, portables, serveurs, etc.).</w:t>
      </w:r>
    </w:p>
    <w:p w:rsidR="00403C24" w:rsidRPr="00403C24" w:rsidRDefault="00403C24" w:rsidP="00002616">
      <w:pPr>
        <w:spacing w:before="100" w:beforeAutospacing="1" w:after="100" w:afterAutospacing="1" w:line="240" w:lineRule="auto"/>
        <w:jc w:val="both"/>
        <w:rPr>
          <w:color w:val="auto"/>
          <w:sz w:val="24"/>
          <w:szCs w:val="24"/>
        </w:rPr>
      </w:pPr>
      <w:r w:rsidRPr="00403C24">
        <w:rPr>
          <w:color w:val="auto"/>
          <w:sz w:val="24"/>
          <w:szCs w:val="24"/>
        </w:rPr>
        <w:t>Absolument ! Le choix du bon type d'ordinateur est crucial pour l'efficacité et la productivité d'une entreprise. Chaque type a ses propres avantages et inconvénients, et leur utilisation dépend des besoins spécifiques de l'organisation et des tâches à accomplir. Explorons les principaux types d'ordinateurs que l'on trouve en entreprise :</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1. Ordinateurs de Bureau (Desktops)</w:t>
      </w:r>
    </w:p>
    <w:p w:rsidR="00403C24" w:rsidRPr="00403C24" w:rsidRDefault="00403C24" w:rsidP="00002616">
      <w:pPr>
        <w:numPr>
          <w:ilvl w:val="0"/>
          <w:numId w:val="14"/>
        </w:numPr>
        <w:spacing w:before="100" w:beforeAutospacing="1" w:after="100" w:afterAutospacing="1" w:line="240" w:lineRule="auto"/>
        <w:jc w:val="both"/>
        <w:rPr>
          <w:color w:val="auto"/>
          <w:sz w:val="24"/>
          <w:szCs w:val="24"/>
        </w:rPr>
      </w:pPr>
      <w:r w:rsidRPr="00403C24">
        <w:rPr>
          <w:b/>
          <w:bCs/>
          <w:color w:val="auto"/>
          <w:sz w:val="24"/>
          <w:szCs w:val="24"/>
        </w:rPr>
        <w:t>Description :</w:t>
      </w:r>
      <w:r w:rsidRPr="00403C24">
        <w:rPr>
          <w:color w:val="auto"/>
          <w:sz w:val="24"/>
          <w:szCs w:val="24"/>
        </w:rPr>
        <w:t xml:space="preserve"> Ce sont les ordinateurs traditionnels, conçus pour être utilisés à un emplacement fixe sur un bureau. Ils se composent généralement d'une unité centrale, d'un moniteur séparé, d'un clavier et d'une souris.</w:t>
      </w:r>
    </w:p>
    <w:p w:rsidR="00403C24" w:rsidRPr="00403C24" w:rsidRDefault="00403C24" w:rsidP="00002616">
      <w:pPr>
        <w:numPr>
          <w:ilvl w:val="0"/>
          <w:numId w:val="14"/>
        </w:numPr>
        <w:spacing w:before="100" w:beforeAutospacing="1" w:after="100" w:afterAutospacing="1" w:line="240" w:lineRule="auto"/>
        <w:jc w:val="both"/>
        <w:rPr>
          <w:color w:val="auto"/>
          <w:sz w:val="24"/>
          <w:szCs w:val="24"/>
        </w:rPr>
      </w:pPr>
      <w:r w:rsidRPr="00403C24">
        <w:rPr>
          <w:b/>
          <w:bCs/>
          <w:color w:val="auto"/>
          <w:sz w:val="24"/>
          <w:szCs w:val="24"/>
        </w:rPr>
        <w:t>Avantages pour l'entreprise :</w:t>
      </w:r>
      <w:r w:rsidRPr="00403C24">
        <w:rPr>
          <w:color w:val="auto"/>
          <w:sz w:val="24"/>
          <w:szCs w:val="24"/>
        </w:rPr>
        <w:t xml:space="preserve"> </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Coût initial souvent plus faible</w:t>
      </w:r>
      <w:r w:rsidRPr="00403C24">
        <w:rPr>
          <w:color w:val="auto"/>
          <w:sz w:val="24"/>
          <w:szCs w:val="24"/>
        </w:rPr>
        <w:t xml:space="preserve"> que les ordinateurs portables pour des performances similaires.</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Meilleure ergonomie</w:t>
      </w:r>
      <w:r w:rsidRPr="00403C24">
        <w:rPr>
          <w:color w:val="auto"/>
          <w:sz w:val="24"/>
          <w:szCs w:val="24"/>
        </w:rPr>
        <w:t xml:space="preserve"> pour une utilisation prolongée grâce à un écran plus grand, un clavier et une souris séparés.</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Facilité de mise à niveau et de réparation</w:t>
      </w:r>
      <w:r w:rsidRPr="00403C24">
        <w:rPr>
          <w:color w:val="auto"/>
          <w:sz w:val="24"/>
          <w:szCs w:val="24"/>
        </w:rPr>
        <w:t xml:space="preserve"> des composants individuels.</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Meilleure dissipation thermique</w:t>
      </w:r>
      <w:r w:rsidRPr="00403C24">
        <w:rPr>
          <w:color w:val="auto"/>
          <w:sz w:val="24"/>
          <w:szCs w:val="24"/>
        </w:rPr>
        <w:t>, ce qui peut prolonger la durée de vie des composants et offrir des performances plus stables sur le long terme.</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Plus de ports et d'options de connectivité</w:t>
      </w:r>
      <w:r w:rsidRPr="00403C24">
        <w:rPr>
          <w:color w:val="auto"/>
          <w:sz w:val="24"/>
          <w:szCs w:val="24"/>
        </w:rPr>
        <w:t xml:space="preserve"> intégrés.</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Sécurité accrue</w:t>
      </w:r>
      <w:r w:rsidRPr="00403C24">
        <w:rPr>
          <w:color w:val="auto"/>
          <w:sz w:val="24"/>
          <w:szCs w:val="24"/>
        </w:rPr>
        <w:t xml:space="preserve"> en raison de leur nature non portable, réduisant le risque de perte ou de vol.</w:t>
      </w:r>
    </w:p>
    <w:p w:rsidR="00403C24" w:rsidRPr="00403C24" w:rsidRDefault="00403C24" w:rsidP="00002616">
      <w:pPr>
        <w:numPr>
          <w:ilvl w:val="0"/>
          <w:numId w:val="14"/>
        </w:numPr>
        <w:spacing w:before="100" w:beforeAutospacing="1" w:after="100" w:afterAutospacing="1" w:line="240" w:lineRule="auto"/>
        <w:jc w:val="both"/>
        <w:rPr>
          <w:color w:val="auto"/>
          <w:sz w:val="24"/>
          <w:szCs w:val="24"/>
        </w:rPr>
      </w:pPr>
      <w:r w:rsidRPr="00403C24">
        <w:rPr>
          <w:b/>
          <w:bCs/>
          <w:color w:val="auto"/>
          <w:sz w:val="24"/>
          <w:szCs w:val="24"/>
        </w:rPr>
        <w:t>Utilisations typiques en entreprise :</w:t>
      </w:r>
      <w:r w:rsidRPr="00403C24">
        <w:rPr>
          <w:color w:val="auto"/>
          <w:sz w:val="24"/>
          <w:szCs w:val="24"/>
        </w:rPr>
        <w:t xml:space="preserve"> </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Postes de travail fixes</w:t>
      </w:r>
      <w:r w:rsidRPr="00403C24">
        <w:rPr>
          <w:color w:val="auto"/>
          <w:sz w:val="24"/>
          <w:szCs w:val="24"/>
        </w:rPr>
        <w:t xml:space="preserve"> pour les employés de bureau effectuant des tâches administratives, de traitement de texte, de gestion de feuilles de calcul, de navigation web et de communication par e-mail.</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Stations de travail spécialisées</w:t>
      </w:r>
      <w:r w:rsidRPr="00403C24">
        <w:rPr>
          <w:color w:val="auto"/>
          <w:sz w:val="24"/>
          <w:szCs w:val="24"/>
        </w:rPr>
        <w:t xml:space="preserve"> pour des tâches plus exigeantes comme la conception graphique, le montage vidéo, la programmation, l'analyse de données et la CAO/DAO (nécessitant souvent des cartes graphiques et des processeurs plus puissants).</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Points de vente (POS)</w:t>
      </w:r>
      <w:r w:rsidRPr="00403C24">
        <w:rPr>
          <w:color w:val="auto"/>
          <w:sz w:val="24"/>
          <w:szCs w:val="24"/>
        </w:rPr>
        <w:t xml:space="preserve"> dans les commerces de détail.</w:t>
      </w:r>
    </w:p>
    <w:p w:rsidR="00403C24" w:rsidRPr="00403C24" w:rsidRDefault="00403C24" w:rsidP="00002616">
      <w:pPr>
        <w:numPr>
          <w:ilvl w:val="1"/>
          <w:numId w:val="14"/>
        </w:numPr>
        <w:spacing w:before="100" w:beforeAutospacing="1" w:after="100" w:afterAutospacing="1" w:line="240" w:lineRule="auto"/>
        <w:jc w:val="both"/>
        <w:rPr>
          <w:color w:val="auto"/>
          <w:sz w:val="24"/>
          <w:szCs w:val="24"/>
        </w:rPr>
      </w:pPr>
      <w:r w:rsidRPr="00403C24">
        <w:rPr>
          <w:b/>
          <w:bCs/>
          <w:color w:val="auto"/>
          <w:sz w:val="24"/>
          <w:szCs w:val="24"/>
        </w:rPr>
        <w:t>Bornes interactives</w:t>
      </w:r>
      <w:r w:rsidRPr="00403C24">
        <w:rPr>
          <w:color w:val="auto"/>
          <w:sz w:val="24"/>
          <w:szCs w:val="24"/>
        </w:rPr>
        <w:t xml:space="preserve"> pour l'information ou les services clients.</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2. Ordinateurs Portables (Laptops)</w:t>
      </w:r>
    </w:p>
    <w:p w:rsidR="00403C24" w:rsidRPr="00403C24" w:rsidRDefault="00403C24" w:rsidP="00002616">
      <w:pPr>
        <w:numPr>
          <w:ilvl w:val="0"/>
          <w:numId w:val="15"/>
        </w:numPr>
        <w:spacing w:before="100" w:beforeAutospacing="1" w:after="100" w:afterAutospacing="1" w:line="240" w:lineRule="auto"/>
        <w:jc w:val="both"/>
        <w:rPr>
          <w:color w:val="auto"/>
          <w:sz w:val="24"/>
          <w:szCs w:val="24"/>
        </w:rPr>
      </w:pPr>
      <w:r w:rsidRPr="00403C24">
        <w:rPr>
          <w:b/>
          <w:bCs/>
          <w:color w:val="auto"/>
          <w:sz w:val="24"/>
          <w:szCs w:val="24"/>
        </w:rPr>
        <w:t>Description :</w:t>
      </w:r>
      <w:r w:rsidRPr="00403C24">
        <w:rPr>
          <w:color w:val="auto"/>
          <w:sz w:val="24"/>
          <w:szCs w:val="24"/>
        </w:rPr>
        <w:t xml:space="preserve"> Ce sont des ordinateurs compacts et portables, intégrant l'écran, le clavier, le pavé tactile et la batterie en une seule unité.</w:t>
      </w:r>
    </w:p>
    <w:p w:rsidR="00403C24" w:rsidRPr="00403C24" w:rsidRDefault="00403C24" w:rsidP="00002616">
      <w:pPr>
        <w:numPr>
          <w:ilvl w:val="0"/>
          <w:numId w:val="15"/>
        </w:numPr>
        <w:spacing w:before="100" w:beforeAutospacing="1" w:after="100" w:afterAutospacing="1" w:line="240" w:lineRule="auto"/>
        <w:jc w:val="both"/>
        <w:rPr>
          <w:color w:val="auto"/>
          <w:sz w:val="24"/>
          <w:szCs w:val="24"/>
        </w:rPr>
      </w:pPr>
      <w:r w:rsidRPr="00403C24">
        <w:rPr>
          <w:b/>
          <w:bCs/>
          <w:color w:val="auto"/>
          <w:sz w:val="24"/>
          <w:szCs w:val="24"/>
        </w:rPr>
        <w:t>Avantages pour l'entreprise :</w:t>
      </w:r>
      <w:r w:rsidRPr="00403C24">
        <w:rPr>
          <w:color w:val="auto"/>
          <w:sz w:val="24"/>
          <w:szCs w:val="24"/>
        </w:rPr>
        <w:t xml:space="preserve"> </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Mobilité et flexibilité</w:t>
      </w:r>
      <w:r w:rsidRPr="00403C24">
        <w:rPr>
          <w:color w:val="auto"/>
          <w:sz w:val="24"/>
          <w:szCs w:val="24"/>
        </w:rPr>
        <w:t xml:space="preserve"> accrues, permettant aux employés de travailler n'importe où (réunions, déplacements, télétravail).</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Facilité de présentation</w:t>
      </w:r>
      <w:r w:rsidRPr="00403C24">
        <w:rPr>
          <w:color w:val="auto"/>
          <w:sz w:val="24"/>
          <w:szCs w:val="24"/>
        </w:rPr>
        <w:t xml:space="preserve"> lors de rencontres clients ou de formations.</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Gain de place</w:t>
      </w:r>
      <w:r w:rsidRPr="00403C24">
        <w:rPr>
          <w:color w:val="auto"/>
          <w:sz w:val="24"/>
          <w:szCs w:val="24"/>
        </w:rPr>
        <w:t xml:space="preserve"> sur les bureaux.</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Autonomie sur batterie</w:t>
      </w:r>
      <w:r w:rsidRPr="00403C24">
        <w:rPr>
          <w:color w:val="auto"/>
          <w:sz w:val="24"/>
          <w:szCs w:val="24"/>
        </w:rPr>
        <w:t xml:space="preserve"> pour une utilisation sans prise secteur.</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Intégration de webcam et de microphone</w:t>
      </w:r>
      <w:r w:rsidRPr="00403C24">
        <w:rPr>
          <w:color w:val="auto"/>
          <w:sz w:val="24"/>
          <w:szCs w:val="24"/>
        </w:rPr>
        <w:t xml:space="preserve"> pour la visioconférence.</w:t>
      </w:r>
    </w:p>
    <w:p w:rsidR="00403C24" w:rsidRPr="00403C24" w:rsidRDefault="00403C24" w:rsidP="00002616">
      <w:pPr>
        <w:numPr>
          <w:ilvl w:val="0"/>
          <w:numId w:val="15"/>
        </w:numPr>
        <w:spacing w:before="100" w:beforeAutospacing="1" w:after="100" w:afterAutospacing="1" w:line="240" w:lineRule="auto"/>
        <w:jc w:val="both"/>
        <w:rPr>
          <w:color w:val="auto"/>
          <w:sz w:val="24"/>
          <w:szCs w:val="24"/>
        </w:rPr>
      </w:pPr>
      <w:r w:rsidRPr="00403C24">
        <w:rPr>
          <w:b/>
          <w:bCs/>
          <w:color w:val="auto"/>
          <w:sz w:val="24"/>
          <w:szCs w:val="24"/>
        </w:rPr>
        <w:t>Utilisations typiques en entreprise :</w:t>
      </w:r>
      <w:r w:rsidRPr="00403C24">
        <w:rPr>
          <w:color w:val="auto"/>
          <w:sz w:val="24"/>
          <w:szCs w:val="24"/>
        </w:rPr>
        <w:t xml:space="preserve"> </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Employés en déplacement</w:t>
      </w:r>
      <w:r w:rsidRPr="00403C24">
        <w:rPr>
          <w:color w:val="auto"/>
          <w:sz w:val="24"/>
          <w:szCs w:val="24"/>
        </w:rPr>
        <w:t xml:space="preserve"> (commerciaux, consultants, techniciens).</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Télétravail et travail hybride</w:t>
      </w:r>
      <w:r w:rsidRPr="00403C24">
        <w:rPr>
          <w:color w:val="auto"/>
          <w:sz w:val="24"/>
          <w:szCs w:val="24"/>
        </w:rPr>
        <w:t>.</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Réunions et présentations</w:t>
      </w:r>
      <w:r w:rsidRPr="00403C24">
        <w:rPr>
          <w:color w:val="auto"/>
          <w:sz w:val="24"/>
          <w:szCs w:val="24"/>
        </w:rPr>
        <w:t>.</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Hot-</w:t>
      </w:r>
      <w:proofErr w:type="spellStart"/>
      <w:r w:rsidRPr="00403C24">
        <w:rPr>
          <w:b/>
          <w:bCs/>
          <w:color w:val="auto"/>
          <w:sz w:val="24"/>
          <w:szCs w:val="24"/>
        </w:rPr>
        <w:t>desking</w:t>
      </w:r>
      <w:proofErr w:type="spellEnd"/>
      <w:r w:rsidRPr="00403C24">
        <w:rPr>
          <w:color w:val="auto"/>
          <w:sz w:val="24"/>
          <w:szCs w:val="24"/>
        </w:rPr>
        <w:t xml:space="preserve"> (bureaux partagés).</w:t>
      </w:r>
    </w:p>
    <w:p w:rsidR="00403C24" w:rsidRPr="00403C24" w:rsidRDefault="00403C24" w:rsidP="00002616">
      <w:pPr>
        <w:numPr>
          <w:ilvl w:val="1"/>
          <w:numId w:val="15"/>
        </w:numPr>
        <w:spacing w:before="100" w:beforeAutospacing="1" w:after="100" w:afterAutospacing="1" w:line="240" w:lineRule="auto"/>
        <w:jc w:val="both"/>
        <w:rPr>
          <w:color w:val="auto"/>
          <w:sz w:val="24"/>
          <w:szCs w:val="24"/>
        </w:rPr>
      </w:pPr>
      <w:r w:rsidRPr="00403C24">
        <w:rPr>
          <w:b/>
          <w:bCs/>
          <w:color w:val="auto"/>
          <w:sz w:val="24"/>
          <w:szCs w:val="24"/>
        </w:rPr>
        <w:t>Accès rapide à l'information</w:t>
      </w:r>
      <w:r w:rsidRPr="00403C24">
        <w:rPr>
          <w:color w:val="auto"/>
          <w:sz w:val="24"/>
          <w:szCs w:val="24"/>
        </w:rPr>
        <w:t xml:space="preserve"> lors d'interventions sur le terrain.</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3. Serveurs</w:t>
      </w:r>
    </w:p>
    <w:p w:rsidR="00403C24" w:rsidRPr="00403C24" w:rsidRDefault="00403C24" w:rsidP="00002616">
      <w:pPr>
        <w:numPr>
          <w:ilvl w:val="0"/>
          <w:numId w:val="16"/>
        </w:numPr>
        <w:spacing w:before="100" w:beforeAutospacing="1" w:after="100" w:afterAutospacing="1" w:line="240" w:lineRule="auto"/>
        <w:jc w:val="both"/>
        <w:rPr>
          <w:color w:val="auto"/>
          <w:sz w:val="24"/>
          <w:szCs w:val="24"/>
        </w:rPr>
      </w:pPr>
      <w:r w:rsidRPr="00403C24">
        <w:rPr>
          <w:b/>
          <w:bCs/>
          <w:color w:val="auto"/>
          <w:sz w:val="24"/>
          <w:szCs w:val="24"/>
        </w:rPr>
        <w:t>Description :</w:t>
      </w:r>
      <w:r w:rsidRPr="00403C24">
        <w:rPr>
          <w:color w:val="auto"/>
          <w:sz w:val="24"/>
          <w:szCs w:val="24"/>
        </w:rPr>
        <w:t xml:space="preserve"> Ce sont des ordinateurs puissants conçus pour fournir des services et des ressources à d'autres ordinateurs (clients) sur un réseau. Ils sont optimisés pour la performance, la fiabilité et la sécurité.</w:t>
      </w:r>
    </w:p>
    <w:p w:rsidR="00403C24" w:rsidRPr="00403C24" w:rsidRDefault="00403C24" w:rsidP="00002616">
      <w:pPr>
        <w:numPr>
          <w:ilvl w:val="0"/>
          <w:numId w:val="16"/>
        </w:numPr>
        <w:spacing w:before="100" w:beforeAutospacing="1" w:after="100" w:afterAutospacing="1" w:line="240" w:lineRule="auto"/>
        <w:jc w:val="both"/>
        <w:rPr>
          <w:color w:val="auto"/>
          <w:sz w:val="24"/>
          <w:szCs w:val="24"/>
        </w:rPr>
      </w:pPr>
      <w:r w:rsidRPr="00403C24">
        <w:rPr>
          <w:b/>
          <w:bCs/>
          <w:color w:val="auto"/>
          <w:sz w:val="24"/>
          <w:szCs w:val="24"/>
        </w:rPr>
        <w:t>Avantages pour l'entreprise :</w:t>
      </w:r>
      <w:r w:rsidRPr="00403C24">
        <w:rPr>
          <w:color w:val="auto"/>
          <w:sz w:val="24"/>
          <w:szCs w:val="24"/>
        </w:rPr>
        <w:t xml:space="preserve"> </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Centralisation des données et des ressources</w:t>
      </w:r>
      <w:r w:rsidRPr="00403C24">
        <w:rPr>
          <w:color w:val="auto"/>
          <w:sz w:val="24"/>
          <w:szCs w:val="24"/>
        </w:rPr>
        <w:t>, facilitant la gestion et la sauvegarde.</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Partage de fichiers et d'imprimantes</w:t>
      </w:r>
      <w:r w:rsidRPr="00403C24">
        <w:rPr>
          <w:color w:val="auto"/>
          <w:sz w:val="24"/>
          <w:szCs w:val="24"/>
        </w:rPr>
        <w:t xml:space="preserve"> entre les employés.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Hébergement d'applications et de logiciels</w:t>
      </w:r>
      <w:r w:rsidRPr="00403C24">
        <w:rPr>
          <w:color w:val="auto"/>
          <w:sz w:val="24"/>
          <w:szCs w:val="24"/>
        </w:rPr>
        <w:t xml:space="preserve"> accessibles à plusieurs utilisateurs.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Gestion des e-mails et des communications internes</w:t>
      </w:r>
      <w:r w:rsidRPr="00403C24">
        <w:rPr>
          <w:color w:val="auto"/>
          <w:sz w:val="24"/>
          <w:szCs w:val="24"/>
        </w:rPr>
        <w:t>.</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Sécurité centralisée</w:t>
      </w:r>
      <w:r w:rsidRPr="00403C24">
        <w:rPr>
          <w:color w:val="auto"/>
          <w:sz w:val="24"/>
          <w:szCs w:val="24"/>
        </w:rPr>
        <w:t xml:space="preserve"> et contrôle d'accès aux informations.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Haute disponibilité</w:t>
      </w:r>
      <w:r w:rsidRPr="00403C24">
        <w:rPr>
          <w:color w:val="auto"/>
          <w:sz w:val="24"/>
          <w:szCs w:val="24"/>
        </w:rPr>
        <w:t xml:space="preserve"> (souvent avec des systèmes redondants pour éviter les interruptions de service).</w:t>
      </w:r>
    </w:p>
    <w:p w:rsidR="00403C24" w:rsidRPr="00403C24" w:rsidRDefault="00403C24" w:rsidP="00002616">
      <w:pPr>
        <w:numPr>
          <w:ilvl w:val="0"/>
          <w:numId w:val="16"/>
        </w:numPr>
        <w:spacing w:before="100" w:beforeAutospacing="1" w:after="100" w:afterAutospacing="1" w:line="240" w:lineRule="auto"/>
        <w:jc w:val="both"/>
        <w:rPr>
          <w:color w:val="auto"/>
          <w:sz w:val="24"/>
          <w:szCs w:val="24"/>
        </w:rPr>
      </w:pPr>
      <w:r w:rsidRPr="00403C24">
        <w:rPr>
          <w:b/>
          <w:bCs/>
          <w:color w:val="auto"/>
          <w:sz w:val="24"/>
          <w:szCs w:val="24"/>
        </w:rPr>
        <w:t>Types de serveurs et leurs utilisations courantes :</w:t>
      </w:r>
      <w:r w:rsidRPr="00403C24">
        <w:rPr>
          <w:color w:val="auto"/>
          <w:sz w:val="24"/>
          <w:szCs w:val="24"/>
        </w:rPr>
        <w:t xml:space="preserve"> </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de fichiers :</w:t>
      </w:r>
      <w:r w:rsidRPr="00403C24">
        <w:rPr>
          <w:color w:val="auto"/>
          <w:sz w:val="24"/>
          <w:szCs w:val="24"/>
        </w:rPr>
        <w:t xml:space="preserve"> Stockage et partage centralisé de fichiers.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d'impression :</w:t>
      </w:r>
      <w:r w:rsidRPr="00403C24">
        <w:rPr>
          <w:color w:val="auto"/>
          <w:sz w:val="24"/>
          <w:szCs w:val="24"/>
        </w:rPr>
        <w:t xml:space="preserve"> Gestion des imprimantes partagées.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web :</w:t>
      </w:r>
      <w:r w:rsidRPr="00403C24">
        <w:rPr>
          <w:color w:val="auto"/>
          <w:sz w:val="24"/>
          <w:szCs w:val="24"/>
        </w:rPr>
        <w:t xml:space="preserve"> Hébergement de sites web et d'applications web.</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de messagerie :</w:t>
      </w:r>
      <w:r w:rsidRPr="00403C24">
        <w:rPr>
          <w:color w:val="auto"/>
          <w:sz w:val="24"/>
          <w:szCs w:val="24"/>
        </w:rPr>
        <w:t xml:space="preserve"> Gestion des e-mails entrants et sortants.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de bases de données :</w:t>
      </w:r>
      <w:r w:rsidRPr="00403C24">
        <w:rPr>
          <w:color w:val="auto"/>
          <w:sz w:val="24"/>
          <w:szCs w:val="24"/>
        </w:rPr>
        <w:t xml:space="preserve"> Stockage et gestion de grandes quantités de données structurées.</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d'applications :</w:t>
      </w:r>
      <w:r w:rsidRPr="00403C24">
        <w:rPr>
          <w:color w:val="auto"/>
          <w:sz w:val="24"/>
          <w:szCs w:val="24"/>
        </w:rPr>
        <w:t xml:space="preserve"> Hébergement et exécution d'applications métier.</w:t>
      </w:r>
    </w:p>
    <w:p w:rsidR="00403C24" w:rsidRPr="00403C24" w:rsidRDefault="00403C24" w:rsidP="00002616">
      <w:pPr>
        <w:numPr>
          <w:ilvl w:val="1"/>
          <w:numId w:val="16"/>
        </w:numPr>
        <w:spacing w:before="100" w:beforeAutospacing="1" w:after="100" w:afterAutospacing="1" w:line="240" w:lineRule="auto"/>
        <w:jc w:val="both"/>
        <w:rPr>
          <w:color w:val="auto"/>
          <w:sz w:val="24"/>
          <w:szCs w:val="24"/>
        </w:rPr>
      </w:pPr>
      <w:r w:rsidRPr="00403C24">
        <w:rPr>
          <w:b/>
          <w:bCs/>
          <w:color w:val="auto"/>
          <w:sz w:val="24"/>
          <w:szCs w:val="24"/>
        </w:rPr>
        <w:t>Serveurs de virtualisation :</w:t>
      </w:r>
      <w:r w:rsidRPr="00403C24">
        <w:rPr>
          <w:color w:val="auto"/>
          <w:sz w:val="24"/>
          <w:szCs w:val="24"/>
        </w:rPr>
        <w:t xml:space="preserve"> Hébergement de plusieurs serveurs virtuels sur une seule machine physique, optimisant l'utilisation des ressources.</w:t>
      </w:r>
    </w:p>
    <w:p w:rsidR="00403C24" w:rsidRPr="00403C24" w:rsidRDefault="00403C24" w:rsidP="00002616">
      <w:pPr>
        <w:spacing w:before="100" w:beforeAutospacing="1" w:after="100" w:afterAutospacing="1" w:line="240" w:lineRule="auto"/>
        <w:jc w:val="both"/>
        <w:rPr>
          <w:color w:val="auto"/>
          <w:sz w:val="24"/>
          <w:szCs w:val="24"/>
        </w:rPr>
      </w:pPr>
      <w:r w:rsidRPr="00403C24">
        <w:rPr>
          <w:b/>
          <w:bCs/>
          <w:color w:val="auto"/>
          <w:sz w:val="24"/>
          <w:szCs w:val="24"/>
        </w:rPr>
        <w:t>Autres types d'ordinateurs pertinents pour l'entreprise :</w:t>
      </w:r>
    </w:p>
    <w:p w:rsidR="00403C24" w:rsidRPr="00403C24" w:rsidRDefault="00403C24" w:rsidP="00002616">
      <w:pPr>
        <w:numPr>
          <w:ilvl w:val="0"/>
          <w:numId w:val="17"/>
        </w:numPr>
        <w:spacing w:before="100" w:beforeAutospacing="1" w:after="100" w:afterAutospacing="1" w:line="240" w:lineRule="auto"/>
        <w:jc w:val="both"/>
        <w:rPr>
          <w:color w:val="auto"/>
          <w:sz w:val="24"/>
          <w:szCs w:val="24"/>
        </w:rPr>
      </w:pPr>
      <w:r w:rsidRPr="00403C24">
        <w:rPr>
          <w:b/>
          <w:bCs/>
          <w:color w:val="auto"/>
          <w:sz w:val="24"/>
          <w:szCs w:val="24"/>
        </w:rPr>
        <w:t>Stations de travail (</w:t>
      </w:r>
      <w:proofErr w:type="spellStart"/>
      <w:r w:rsidRPr="00403C24">
        <w:rPr>
          <w:b/>
          <w:bCs/>
          <w:color w:val="auto"/>
          <w:sz w:val="24"/>
          <w:szCs w:val="24"/>
        </w:rPr>
        <w:t>Workstations</w:t>
      </w:r>
      <w:proofErr w:type="spellEnd"/>
      <w:r w:rsidRPr="00403C24">
        <w:rPr>
          <w:b/>
          <w:bCs/>
          <w:color w:val="auto"/>
          <w:sz w:val="24"/>
          <w:szCs w:val="24"/>
        </w:rPr>
        <w:t>) :</w:t>
      </w:r>
      <w:r w:rsidRPr="00403C24">
        <w:rPr>
          <w:color w:val="auto"/>
          <w:sz w:val="24"/>
          <w:szCs w:val="24"/>
        </w:rPr>
        <w:t xml:space="preserve"> Des ordinateurs de bureau haut de gamme avec des performances supérieures (processeurs puissants, cartes graphiques professionnelles, grande quantité de mémoire) utilisés pour des tâches très exigeantes comme la conception 3D, l'analyse scientifique, le montage vidéo professionnel.</w:t>
      </w:r>
    </w:p>
    <w:p w:rsidR="00403C24" w:rsidRPr="00403C24" w:rsidRDefault="00403C24" w:rsidP="00002616">
      <w:pPr>
        <w:numPr>
          <w:ilvl w:val="0"/>
          <w:numId w:val="17"/>
        </w:numPr>
        <w:spacing w:before="100" w:beforeAutospacing="1" w:after="100" w:afterAutospacing="1" w:line="240" w:lineRule="auto"/>
        <w:jc w:val="both"/>
        <w:rPr>
          <w:color w:val="auto"/>
          <w:sz w:val="24"/>
          <w:szCs w:val="24"/>
        </w:rPr>
      </w:pPr>
      <w:r w:rsidRPr="00403C24">
        <w:rPr>
          <w:b/>
          <w:bCs/>
          <w:color w:val="auto"/>
          <w:sz w:val="24"/>
          <w:szCs w:val="24"/>
        </w:rPr>
        <w:t>Ordinateurs portables 2-en-1 (Convertibles) :</w:t>
      </w:r>
      <w:r w:rsidRPr="00403C24">
        <w:rPr>
          <w:color w:val="auto"/>
          <w:sz w:val="24"/>
          <w:szCs w:val="24"/>
        </w:rPr>
        <w:t xml:space="preserve"> Des appareils hybrides qui combinent la portabilité d'une tablette avec la fonctionnalité d'un ordinateur portable (écran tactile, clavier détachable ou pliable). Utiles pour la prise de notes, les présentations interactives et la mobilité.</w:t>
      </w:r>
    </w:p>
    <w:p w:rsidR="00403C24" w:rsidRPr="00403C24" w:rsidRDefault="00403C24" w:rsidP="00002616">
      <w:pPr>
        <w:numPr>
          <w:ilvl w:val="0"/>
          <w:numId w:val="17"/>
        </w:numPr>
        <w:spacing w:before="100" w:beforeAutospacing="1" w:after="100" w:afterAutospacing="1" w:line="240" w:lineRule="auto"/>
        <w:jc w:val="both"/>
        <w:rPr>
          <w:color w:val="auto"/>
          <w:sz w:val="24"/>
          <w:szCs w:val="24"/>
        </w:rPr>
      </w:pPr>
      <w:r w:rsidRPr="00403C24">
        <w:rPr>
          <w:b/>
          <w:bCs/>
          <w:color w:val="auto"/>
          <w:sz w:val="24"/>
          <w:szCs w:val="24"/>
        </w:rPr>
        <w:t>Tablettes :</w:t>
      </w:r>
      <w:r w:rsidRPr="00403C24">
        <w:rPr>
          <w:color w:val="auto"/>
          <w:sz w:val="24"/>
          <w:szCs w:val="24"/>
        </w:rPr>
        <w:t xml:space="preserve"> Bien que moins puissantes que les ordinateurs portables pour certaines tâches, elles sont légères, portables et idéales pour la consultation d'informations, la prise de notes rapides et les applications spécifiques.</w:t>
      </w:r>
    </w:p>
    <w:p w:rsidR="00403C24" w:rsidRPr="00403C24" w:rsidRDefault="00403C24" w:rsidP="00002616">
      <w:pPr>
        <w:numPr>
          <w:ilvl w:val="0"/>
          <w:numId w:val="17"/>
        </w:numPr>
        <w:spacing w:before="100" w:beforeAutospacing="1" w:after="100" w:afterAutospacing="1" w:line="240" w:lineRule="auto"/>
        <w:jc w:val="both"/>
        <w:rPr>
          <w:color w:val="auto"/>
          <w:sz w:val="24"/>
          <w:szCs w:val="24"/>
        </w:rPr>
      </w:pPr>
      <w:r w:rsidRPr="00403C24">
        <w:rPr>
          <w:b/>
          <w:bCs/>
          <w:color w:val="auto"/>
          <w:sz w:val="24"/>
          <w:szCs w:val="24"/>
        </w:rPr>
        <w:t>Mini-PC et ordinateurs tout-en-un (All-in-One) :</w:t>
      </w:r>
      <w:r w:rsidRPr="00403C24">
        <w:rPr>
          <w:color w:val="auto"/>
          <w:sz w:val="24"/>
          <w:szCs w:val="24"/>
        </w:rPr>
        <w:t xml:space="preserve"> Des solutions compactes qui peuvent être intéressantes pour les espaces restreints ou pour des postes de travail épurés. Les tout-en-un intègrent l'unité centrale à l'arrière de l'écran.</w:t>
      </w:r>
    </w:p>
    <w:p w:rsidR="00403C24" w:rsidRPr="008201AB" w:rsidRDefault="00403C24" w:rsidP="00002616">
      <w:pPr>
        <w:spacing w:before="100" w:beforeAutospacing="1" w:after="100" w:afterAutospacing="1" w:line="240" w:lineRule="auto"/>
        <w:jc w:val="both"/>
        <w:rPr>
          <w:color w:val="auto"/>
          <w:sz w:val="24"/>
          <w:szCs w:val="24"/>
        </w:rPr>
      </w:pPr>
      <w:r w:rsidRPr="00403C24">
        <w:rPr>
          <w:color w:val="auto"/>
          <w:sz w:val="24"/>
          <w:szCs w:val="24"/>
        </w:rPr>
        <w:t>Le choix optimal dépendra d'une analyse approfondie des besoins de l'entreprise, des tâches effectuées par les employés, du budget disponible et des considérations de mobilité et de sécurité. Il n'est pas rare qu'une entreprise utilise une combinaison de différents types d'ordinateurs pour répondre à l'ensemble de ses besoins.</w:t>
      </w:r>
    </w:p>
    <w:p w:rsidR="008201AB" w:rsidRDefault="008201AB" w:rsidP="00002616">
      <w:pPr>
        <w:numPr>
          <w:ilvl w:val="0"/>
          <w:numId w:val="2"/>
        </w:numPr>
        <w:spacing w:before="100" w:beforeAutospacing="1" w:after="100" w:afterAutospacing="1" w:line="240" w:lineRule="auto"/>
        <w:jc w:val="both"/>
        <w:rPr>
          <w:color w:val="auto"/>
          <w:sz w:val="24"/>
          <w:szCs w:val="24"/>
        </w:rPr>
      </w:pPr>
      <w:r w:rsidRPr="008201AB">
        <w:rPr>
          <w:color w:val="auto"/>
          <w:sz w:val="24"/>
          <w:szCs w:val="24"/>
        </w:rPr>
        <w:t xml:space="preserve">Systèmes d'exploitation : rôles et fonctions (Windows, </w:t>
      </w:r>
      <w:proofErr w:type="spellStart"/>
      <w:r w:rsidRPr="008201AB">
        <w:rPr>
          <w:color w:val="auto"/>
          <w:sz w:val="24"/>
          <w:szCs w:val="24"/>
        </w:rPr>
        <w:t>macOS</w:t>
      </w:r>
      <w:proofErr w:type="spellEnd"/>
      <w:r w:rsidRPr="008201AB">
        <w:rPr>
          <w:color w:val="auto"/>
          <w:sz w:val="24"/>
          <w:szCs w:val="24"/>
        </w:rPr>
        <w:t>, Linux - aperçu).</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Excellent sujet ! Les systèmes d'exploitation (OS) sont véritablement le </w:t>
      </w:r>
      <w:r w:rsidRPr="002E645A">
        <w:rPr>
          <w:b/>
          <w:bCs/>
          <w:color w:val="auto"/>
          <w:sz w:val="24"/>
          <w:szCs w:val="24"/>
        </w:rPr>
        <w:t>chef d'orchestre</w:t>
      </w:r>
      <w:r w:rsidRPr="002E645A">
        <w:rPr>
          <w:color w:val="auto"/>
          <w:sz w:val="24"/>
          <w:szCs w:val="24"/>
        </w:rPr>
        <w:t xml:space="preserve"> de tout ordinateur. Ils agissent comme une couche d'abstraction essentielle entre le matériel physique et les logiciels que nous utilisons. Sans un système d'exploitation, un ordinateur ne serait qu'un ensemble de composants électroniques inertes.</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Rôles et Fonctions Clés d'un Système d'Exploitation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Imaginez un chef d'orchestre dirigeant différents groupes de musiciens pour produire une symphonie harmonieuse. Le système d'exploitation joue un rôle similaire en gérant les ressources matérielles et logicielles pour que tout fonctionne de manière coordonnée et efficace. Voici ses rôles et fonctions principaux :</w:t>
      </w:r>
    </w:p>
    <w:p w:rsidR="002E645A" w:rsidRPr="002E645A" w:rsidRDefault="002E645A" w:rsidP="00002616">
      <w:pPr>
        <w:numPr>
          <w:ilvl w:val="0"/>
          <w:numId w:val="18"/>
        </w:numPr>
        <w:spacing w:before="100" w:beforeAutospacing="1" w:after="100" w:afterAutospacing="1" w:line="240" w:lineRule="auto"/>
        <w:jc w:val="both"/>
        <w:rPr>
          <w:color w:val="auto"/>
          <w:sz w:val="24"/>
          <w:szCs w:val="24"/>
        </w:rPr>
      </w:pPr>
      <w:r w:rsidRPr="002E645A">
        <w:rPr>
          <w:b/>
          <w:bCs/>
          <w:color w:val="auto"/>
          <w:sz w:val="24"/>
          <w:szCs w:val="24"/>
        </w:rPr>
        <w:t>Gestion des Ressources Matérielles :</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b/>
          <w:bCs/>
          <w:color w:val="auto"/>
          <w:sz w:val="24"/>
          <w:szCs w:val="24"/>
        </w:rPr>
        <w:t>Gestion du processeur (CPU) :</w:t>
      </w:r>
      <w:r w:rsidRPr="002E645A">
        <w:rPr>
          <w:color w:val="auto"/>
          <w:sz w:val="24"/>
          <w:szCs w:val="24"/>
        </w:rPr>
        <w:t xml:space="preserve"> Le système d'exploitation alloue le temps de traitement du CPU aux différents programmes et tâches en cours d'exécution. Il s'assure que chaque application reçoit une part équitable des ressources du processeur et gère les priorités. C'est comme un chef d'orchestre qui décide quand chaque section de l'orchestre doit jouer.</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b/>
          <w:bCs/>
          <w:color w:val="auto"/>
          <w:sz w:val="24"/>
          <w:szCs w:val="24"/>
        </w:rPr>
        <w:t>Gestion de la mémoire vive (RAM) :</w:t>
      </w:r>
      <w:r w:rsidRPr="002E645A">
        <w:rPr>
          <w:color w:val="auto"/>
          <w:sz w:val="24"/>
          <w:szCs w:val="24"/>
        </w:rPr>
        <w:t xml:space="preserve"> L'OS gère l'allocation et la libération de la mémoire pour les applications et les données. Il s'assure que chaque programme dispose de l'espace mémoire nécessaire pour fonctionner correctement et empêche les interférences entre les applications. C'est comme attribuer des pupitres spécifiques aux musiciens et s'assurer qu'ils ont suffisamment d'espace pour leurs partitions.</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b/>
          <w:bCs/>
          <w:color w:val="auto"/>
          <w:sz w:val="24"/>
          <w:szCs w:val="24"/>
        </w:rPr>
        <w:t>Gestion des périphériques d'entrée/sortie (clavier, souris, écran, imprimante, etc.) :</w:t>
      </w:r>
      <w:r w:rsidRPr="002E645A">
        <w:rPr>
          <w:color w:val="auto"/>
          <w:sz w:val="24"/>
          <w:szCs w:val="24"/>
        </w:rPr>
        <w:t xml:space="preserve"> L'OS communique avec les pilotes de périphériques pour permettre aux applications d'interagir avec le matériel. Il gère les flux de données entre les périphériques et l'ordinateur. C'est comme s'assurer que les instruments de musique sont correctement connectés et que le son est transmis de manière fluide.</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b/>
          <w:bCs/>
          <w:color w:val="auto"/>
          <w:sz w:val="24"/>
          <w:szCs w:val="24"/>
        </w:rPr>
        <w:t>Gestion du stockage (disques durs, SSD, clés USB) :</w:t>
      </w:r>
      <w:r w:rsidRPr="002E645A">
        <w:rPr>
          <w:color w:val="auto"/>
          <w:sz w:val="24"/>
          <w:szCs w:val="24"/>
        </w:rPr>
        <w:t xml:space="preserve"> L'OS organise les fichiers et les dossiers dans un système de fichiers, permettant aux utilisateurs et aux applications de stocker et de récupérer des données. Il gère l'espace de stockage disponible et assure l'intégrité des données. C'est comme organiser la bibliothèque musicale pour retrouver facilement une partition spécifique.</w:t>
      </w:r>
    </w:p>
    <w:p w:rsidR="002E645A" w:rsidRPr="002E645A" w:rsidRDefault="002E645A" w:rsidP="00002616">
      <w:pPr>
        <w:numPr>
          <w:ilvl w:val="0"/>
          <w:numId w:val="18"/>
        </w:numPr>
        <w:spacing w:before="100" w:beforeAutospacing="1" w:after="100" w:afterAutospacing="1" w:line="240" w:lineRule="auto"/>
        <w:jc w:val="both"/>
        <w:rPr>
          <w:color w:val="auto"/>
          <w:sz w:val="24"/>
          <w:szCs w:val="24"/>
        </w:rPr>
      </w:pPr>
      <w:r w:rsidRPr="002E645A">
        <w:rPr>
          <w:b/>
          <w:bCs/>
          <w:color w:val="auto"/>
          <w:sz w:val="24"/>
          <w:szCs w:val="24"/>
        </w:rPr>
        <w:t>Interface Utilisateur :</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color w:val="auto"/>
          <w:sz w:val="24"/>
          <w:szCs w:val="24"/>
        </w:rPr>
        <w:t xml:space="preserve">Le système d'exploitation fournit une interface qui permet aux utilisateurs d'interagir avec l'ordinateur. Cette interface peut être une </w:t>
      </w:r>
      <w:r w:rsidRPr="002E645A">
        <w:rPr>
          <w:b/>
          <w:bCs/>
          <w:color w:val="auto"/>
          <w:sz w:val="24"/>
          <w:szCs w:val="24"/>
        </w:rPr>
        <w:t>interface en ligne de commande (CLI)</w:t>
      </w:r>
      <w:r w:rsidRPr="002E645A">
        <w:rPr>
          <w:color w:val="auto"/>
          <w:sz w:val="24"/>
          <w:szCs w:val="24"/>
        </w:rPr>
        <w:t xml:space="preserve">, où les commandes sont tapées sous forme de texte, ou une </w:t>
      </w:r>
      <w:r w:rsidRPr="002E645A">
        <w:rPr>
          <w:b/>
          <w:bCs/>
          <w:color w:val="auto"/>
          <w:sz w:val="24"/>
          <w:szCs w:val="24"/>
        </w:rPr>
        <w:t>interface graphique utilisateur (GUI)</w:t>
      </w:r>
      <w:r w:rsidRPr="002E645A">
        <w:rPr>
          <w:color w:val="auto"/>
          <w:sz w:val="24"/>
          <w:szCs w:val="24"/>
        </w:rPr>
        <w:t>, qui utilise des icônes, des fenêtres et des menus pour faciliter l'interaction. La plupart des systèmes d'exploitation modernes utilisent une GUI. C'est comme fournir aux musiciens une partition claire et des instructions verbales pour qu'ils sachent comment jouer.</w:t>
      </w:r>
    </w:p>
    <w:p w:rsidR="002E645A" w:rsidRPr="002E645A" w:rsidRDefault="002E645A" w:rsidP="00002616">
      <w:pPr>
        <w:numPr>
          <w:ilvl w:val="0"/>
          <w:numId w:val="18"/>
        </w:numPr>
        <w:spacing w:before="100" w:beforeAutospacing="1" w:after="100" w:afterAutospacing="1" w:line="240" w:lineRule="auto"/>
        <w:jc w:val="both"/>
        <w:rPr>
          <w:color w:val="auto"/>
          <w:sz w:val="24"/>
          <w:szCs w:val="24"/>
        </w:rPr>
      </w:pPr>
      <w:r w:rsidRPr="002E645A">
        <w:rPr>
          <w:b/>
          <w:bCs/>
          <w:color w:val="auto"/>
          <w:sz w:val="24"/>
          <w:szCs w:val="24"/>
        </w:rPr>
        <w:t>Gestion des Fichiers :</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color w:val="auto"/>
          <w:sz w:val="24"/>
          <w:szCs w:val="24"/>
        </w:rPr>
        <w:t>Comme mentionné précédemment, l'OS organise les données sous forme de fichiers et de répertoires (dossiers), permettant aux utilisateurs de structurer et de gérer leurs informations de manière logique. Il gère les opérations de création, de suppression, de copie, de déplacement et de modification des fichiers. C'est comme organiser et cataloguer toutes les partitions de musique.</w:t>
      </w:r>
    </w:p>
    <w:p w:rsidR="002E645A" w:rsidRPr="002E645A" w:rsidRDefault="002E645A" w:rsidP="00002616">
      <w:pPr>
        <w:numPr>
          <w:ilvl w:val="0"/>
          <w:numId w:val="18"/>
        </w:numPr>
        <w:spacing w:before="100" w:beforeAutospacing="1" w:after="100" w:afterAutospacing="1" w:line="240" w:lineRule="auto"/>
        <w:jc w:val="both"/>
        <w:rPr>
          <w:color w:val="auto"/>
          <w:sz w:val="24"/>
          <w:szCs w:val="24"/>
        </w:rPr>
      </w:pPr>
      <w:r w:rsidRPr="002E645A">
        <w:rPr>
          <w:b/>
          <w:bCs/>
          <w:color w:val="auto"/>
          <w:sz w:val="24"/>
          <w:szCs w:val="24"/>
        </w:rPr>
        <w:t>Gestion des Processus :</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color w:val="auto"/>
          <w:sz w:val="24"/>
          <w:szCs w:val="24"/>
        </w:rPr>
        <w:t>Un processus est un programme en cours d'exécution. L'OS crée, planifie, exécute et termine les processus. Il gère également la communication et la synchronisation entre les différents processus. C'est comme s'assurer que chaque section de l'orchestre joue au bon moment et en harmonie avec les autres.</w:t>
      </w:r>
    </w:p>
    <w:p w:rsidR="002E645A" w:rsidRPr="002E645A" w:rsidRDefault="002E645A" w:rsidP="00002616">
      <w:pPr>
        <w:numPr>
          <w:ilvl w:val="0"/>
          <w:numId w:val="18"/>
        </w:numPr>
        <w:spacing w:before="100" w:beforeAutospacing="1" w:after="100" w:afterAutospacing="1" w:line="240" w:lineRule="auto"/>
        <w:jc w:val="both"/>
        <w:rPr>
          <w:color w:val="auto"/>
          <w:sz w:val="24"/>
          <w:szCs w:val="24"/>
        </w:rPr>
      </w:pPr>
      <w:r w:rsidRPr="002E645A">
        <w:rPr>
          <w:b/>
          <w:bCs/>
          <w:color w:val="auto"/>
          <w:sz w:val="24"/>
          <w:szCs w:val="24"/>
        </w:rPr>
        <w:t>Sécurité :</w:t>
      </w:r>
    </w:p>
    <w:p w:rsidR="002E645A" w:rsidRPr="002E645A" w:rsidRDefault="002E645A" w:rsidP="00002616">
      <w:pPr>
        <w:numPr>
          <w:ilvl w:val="1"/>
          <w:numId w:val="18"/>
        </w:numPr>
        <w:spacing w:before="100" w:beforeAutospacing="1" w:after="100" w:afterAutospacing="1" w:line="240" w:lineRule="auto"/>
        <w:jc w:val="both"/>
        <w:rPr>
          <w:color w:val="auto"/>
          <w:sz w:val="24"/>
          <w:szCs w:val="24"/>
        </w:rPr>
      </w:pPr>
      <w:r w:rsidRPr="002E645A">
        <w:rPr>
          <w:color w:val="auto"/>
          <w:sz w:val="24"/>
          <w:szCs w:val="24"/>
        </w:rPr>
        <w:t>Le système d'exploitation met en place des mécanismes de sécurité pour protéger l'ordinateur contre les accès non autorisés, les logiciels malveillants et les erreurs utilisateur. Cela inclut la gestion des comptes d'utilisateurs, l'attribution de permissions d'accès aux fichiers et aux ressources, et la mise en œuvre de pare-feu. C'est comme avoir des gardes de sécurité pour protéger les instruments et la salle de concert.</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Aperçu de Quelques Systèmes d'Exploitation Courants :</w:t>
      </w:r>
    </w:p>
    <w:p w:rsidR="002E645A" w:rsidRPr="002E645A" w:rsidRDefault="002E645A" w:rsidP="00002616">
      <w:pPr>
        <w:numPr>
          <w:ilvl w:val="0"/>
          <w:numId w:val="19"/>
        </w:numPr>
        <w:spacing w:before="100" w:beforeAutospacing="1" w:after="100" w:afterAutospacing="1" w:line="240" w:lineRule="auto"/>
        <w:jc w:val="both"/>
        <w:rPr>
          <w:color w:val="auto"/>
          <w:sz w:val="24"/>
          <w:szCs w:val="24"/>
        </w:rPr>
      </w:pPr>
      <w:r w:rsidRPr="002E645A">
        <w:rPr>
          <w:b/>
          <w:bCs/>
          <w:color w:val="auto"/>
          <w:sz w:val="24"/>
          <w:szCs w:val="24"/>
        </w:rPr>
        <w:t>Windows :</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Développeur :</w:t>
      </w:r>
      <w:r w:rsidRPr="002E645A">
        <w:rPr>
          <w:color w:val="auto"/>
          <w:sz w:val="24"/>
          <w:szCs w:val="24"/>
        </w:rPr>
        <w:t xml:space="preserve"> Microsoft.</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Type :</w:t>
      </w:r>
      <w:r w:rsidRPr="002E645A">
        <w:rPr>
          <w:color w:val="auto"/>
          <w:sz w:val="24"/>
          <w:szCs w:val="24"/>
        </w:rPr>
        <w:t xml:space="preserve"> Principalement un système d'exploitation propriétaire avec une interface graphique utilisateur (GUI) conviviale.</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Points forts (aperçu) :</w:t>
      </w:r>
      <w:r w:rsidRPr="002E645A">
        <w:rPr>
          <w:color w:val="auto"/>
          <w:sz w:val="24"/>
          <w:szCs w:val="24"/>
        </w:rPr>
        <w:t xml:space="preserve"> Très répandu dans le monde de l'entreprise et chez les particuliers, large compatibilité logicielle et matérielle, interface utilisateur familière, nombreuses versions adaptées à différents besoins (serveurs, postes de travail).</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Utilisation en entreprise (aperçu) :</w:t>
      </w:r>
      <w:r w:rsidRPr="002E645A">
        <w:rPr>
          <w:color w:val="auto"/>
          <w:sz w:val="24"/>
          <w:szCs w:val="24"/>
        </w:rPr>
        <w:t xml:space="preserve"> Très courant pour les postes de travail des employés, les serveurs (Windows Server), et une large gamme d'applications métier.</w:t>
      </w:r>
    </w:p>
    <w:p w:rsidR="002E645A" w:rsidRPr="002E645A" w:rsidRDefault="002E645A" w:rsidP="00002616">
      <w:pPr>
        <w:numPr>
          <w:ilvl w:val="0"/>
          <w:numId w:val="19"/>
        </w:numPr>
        <w:spacing w:before="100" w:beforeAutospacing="1" w:after="100" w:afterAutospacing="1" w:line="240" w:lineRule="auto"/>
        <w:jc w:val="both"/>
        <w:rPr>
          <w:color w:val="auto"/>
          <w:sz w:val="24"/>
          <w:szCs w:val="24"/>
        </w:rPr>
      </w:pPr>
      <w:proofErr w:type="spellStart"/>
      <w:proofErr w:type="gramStart"/>
      <w:r w:rsidRPr="002E645A">
        <w:rPr>
          <w:b/>
          <w:bCs/>
          <w:color w:val="auto"/>
          <w:sz w:val="24"/>
          <w:szCs w:val="24"/>
        </w:rPr>
        <w:t>macOS</w:t>
      </w:r>
      <w:proofErr w:type="spellEnd"/>
      <w:proofErr w:type="gramEnd"/>
      <w:r w:rsidRPr="002E645A">
        <w:rPr>
          <w:b/>
          <w:bCs/>
          <w:color w:val="auto"/>
          <w:sz w:val="24"/>
          <w:szCs w:val="24"/>
        </w:rPr>
        <w:t xml:space="preserve"> :</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Développeur :</w:t>
      </w:r>
      <w:r w:rsidRPr="002E645A">
        <w:rPr>
          <w:color w:val="auto"/>
          <w:sz w:val="24"/>
          <w:szCs w:val="24"/>
        </w:rPr>
        <w:t xml:space="preserve"> Apple.</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Type :</w:t>
      </w:r>
      <w:r w:rsidRPr="002E645A">
        <w:rPr>
          <w:color w:val="auto"/>
          <w:sz w:val="24"/>
          <w:szCs w:val="24"/>
        </w:rPr>
        <w:t xml:space="preserve"> Système d'exploitation propriétaire avec une interface graphique utilisateur (GUI) élégante et axée sur la simplicité d'utilisation. Il est étroitement lié au matériel Apple (Mac).</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Points forts (aperçu) :</w:t>
      </w:r>
      <w:r w:rsidRPr="002E645A">
        <w:rPr>
          <w:color w:val="auto"/>
          <w:sz w:val="24"/>
          <w:szCs w:val="24"/>
        </w:rPr>
        <w:t xml:space="preserve"> Interface utilisateur intuitive, forte intégration matérielle et logicielle, réputé pour sa stabilité et sa sécurité, populaire dans les domaines créatifs (design, vidéo).</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Utilisation en entreprise (aperçu) :</w:t>
      </w:r>
      <w:r w:rsidRPr="002E645A">
        <w:rPr>
          <w:color w:val="auto"/>
          <w:sz w:val="24"/>
          <w:szCs w:val="24"/>
        </w:rPr>
        <w:t xml:space="preserve"> De plus en plus présent, notamment dans les entreprises axées sur la création, le marketing et les environnements où les employés préfèrent l'écosystème Apple. Également utilisé pour certains serveurs (moins courant que Linux ou Windows Server).</w:t>
      </w:r>
    </w:p>
    <w:p w:rsidR="002E645A" w:rsidRPr="002E645A" w:rsidRDefault="002E645A" w:rsidP="00002616">
      <w:pPr>
        <w:numPr>
          <w:ilvl w:val="0"/>
          <w:numId w:val="19"/>
        </w:numPr>
        <w:spacing w:before="100" w:beforeAutospacing="1" w:after="100" w:afterAutospacing="1" w:line="240" w:lineRule="auto"/>
        <w:jc w:val="both"/>
        <w:rPr>
          <w:color w:val="auto"/>
          <w:sz w:val="24"/>
          <w:szCs w:val="24"/>
        </w:rPr>
      </w:pPr>
      <w:r w:rsidRPr="002E645A">
        <w:rPr>
          <w:b/>
          <w:bCs/>
          <w:color w:val="auto"/>
          <w:sz w:val="24"/>
          <w:szCs w:val="24"/>
        </w:rPr>
        <w:t>Linux :</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Développeur :</w:t>
      </w:r>
      <w:r w:rsidRPr="002E645A">
        <w:rPr>
          <w:color w:val="auto"/>
          <w:sz w:val="24"/>
          <w:szCs w:val="24"/>
        </w:rPr>
        <w:t xml:space="preserve"> Une communauté mondiale de développeurs sous licence open source (le noyau Linux). De nombreuses distributions (versions) existent, telles qu'Ubuntu, </w:t>
      </w:r>
      <w:proofErr w:type="spellStart"/>
      <w:r w:rsidRPr="002E645A">
        <w:rPr>
          <w:color w:val="auto"/>
          <w:sz w:val="24"/>
          <w:szCs w:val="24"/>
        </w:rPr>
        <w:t>Fedora</w:t>
      </w:r>
      <w:proofErr w:type="spellEnd"/>
      <w:r w:rsidRPr="002E645A">
        <w:rPr>
          <w:color w:val="auto"/>
          <w:sz w:val="24"/>
          <w:szCs w:val="24"/>
        </w:rPr>
        <w:t xml:space="preserve">, Debian, </w:t>
      </w:r>
      <w:proofErr w:type="spellStart"/>
      <w:r w:rsidRPr="002E645A">
        <w:rPr>
          <w:color w:val="auto"/>
          <w:sz w:val="24"/>
          <w:szCs w:val="24"/>
        </w:rPr>
        <w:t>CentOS</w:t>
      </w:r>
      <w:proofErr w:type="spellEnd"/>
      <w:r w:rsidRPr="002E645A">
        <w:rPr>
          <w:color w:val="auto"/>
          <w:sz w:val="24"/>
          <w:szCs w:val="24"/>
        </w:rPr>
        <w:t>, etc.</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Type :</w:t>
      </w:r>
      <w:r w:rsidRPr="002E645A">
        <w:rPr>
          <w:color w:val="auto"/>
          <w:sz w:val="24"/>
          <w:szCs w:val="24"/>
        </w:rPr>
        <w:t xml:space="preserve"> Un noyau open source avec une grande variété de distributions, offrant des interfaces en ligne de commande (CLI) et des environnements de bureau graphiques (GUI) comme GNOME et KDE.</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Points forts (aperçu) :</w:t>
      </w:r>
      <w:r w:rsidRPr="002E645A">
        <w:rPr>
          <w:color w:val="auto"/>
          <w:sz w:val="24"/>
          <w:szCs w:val="24"/>
        </w:rPr>
        <w:t xml:space="preserve"> Flexibilité et personnalisation élevées, robustesse, sécurité, gratuité (pour la plupart des distributions), vaste communauté de support, très utilisé pour les serveurs.</w:t>
      </w:r>
    </w:p>
    <w:p w:rsidR="002E645A" w:rsidRPr="002E645A" w:rsidRDefault="002E645A" w:rsidP="00002616">
      <w:pPr>
        <w:numPr>
          <w:ilvl w:val="1"/>
          <w:numId w:val="19"/>
        </w:numPr>
        <w:spacing w:before="100" w:beforeAutospacing="1" w:after="100" w:afterAutospacing="1" w:line="240" w:lineRule="auto"/>
        <w:jc w:val="both"/>
        <w:rPr>
          <w:color w:val="auto"/>
          <w:sz w:val="24"/>
          <w:szCs w:val="24"/>
        </w:rPr>
      </w:pPr>
      <w:r w:rsidRPr="002E645A">
        <w:rPr>
          <w:b/>
          <w:bCs/>
          <w:color w:val="auto"/>
          <w:sz w:val="24"/>
          <w:szCs w:val="24"/>
        </w:rPr>
        <w:t>Utilisation en entreprise (aperçu) :</w:t>
      </w:r>
      <w:r w:rsidRPr="002E645A">
        <w:rPr>
          <w:color w:val="auto"/>
          <w:sz w:val="24"/>
          <w:szCs w:val="24"/>
        </w:rPr>
        <w:t xml:space="preserve"> Extrêmement populaire pour les serveurs (web, applications, bases de données), les systèmes embarqués, les supercalculateurs et de plus en plus pour les postes de travail des développeurs et des administrateurs système. Certaines entreprises adoptent des distributions Linux conviviales pour les utilisateurs finaux.</w:t>
      </w:r>
    </w:p>
    <w:p w:rsidR="00403C24" w:rsidRPr="008201AB"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En résumé, le système d'exploitation est la </w:t>
      </w:r>
      <w:r w:rsidRPr="002E645A">
        <w:rPr>
          <w:b/>
          <w:bCs/>
          <w:color w:val="auto"/>
          <w:sz w:val="24"/>
          <w:szCs w:val="24"/>
        </w:rPr>
        <w:t>base logicielle</w:t>
      </w:r>
      <w:r w:rsidRPr="002E645A">
        <w:rPr>
          <w:color w:val="auto"/>
          <w:sz w:val="24"/>
          <w:szCs w:val="24"/>
        </w:rPr>
        <w:t xml:space="preserve"> indispensable qui permet à l'utilisateur d'interagir avec le matériel de l'ordinateur et d'exécuter des applications. Chaque système d'exploitation a ses propres forces et faiblesses, et le choix dépend des besoins spécifiques de l'</w:t>
      </w:r>
      <w:r w:rsidR="003C5289">
        <w:rPr>
          <w:color w:val="auto"/>
          <w:sz w:val="24"/>
          <w:szCs w:val="24"/>
        </w:rPr>
        <w:t>utilisateur ou de l'entreprise.</w:t>
      </w:r>
    </w:p>
    <w:p w:rsidR="008201AB" w:rsidRDefault="008201AB" w:rsidP="00002616">
      <w:pPr>
        <w:numPr>
          <w:ilvl w:val="0"/>
          <w:numId w:val="2"/>
        </w:numPr>
        <w:spacing w:before="100" w:beforeAutospacing="1" w:after="100" w:afterAutospacing="1" w:line="240" w:lineRule="auto"/>
        <w:jc w:val="both"/>
        <w:rPr>
          <w:color w:val="auto"/>
          <w:sz w:val="24"/>
          <w:szCs w:val="24"/>
        </w:rPr>
      </w:pPr>
      <w:r w:rsidRPr="008201AB">
        <w:rPr>
          <w:color w:val="auto"/>
          <w:sz w:val="24"/>
          <w:szCs w:val="24"/>
        </w:rPr>
        <w:t>Notions de base sur les réseaux informatiques et Internet.</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Parfait ! Les réseaux informatiques et Internet sont devenus des éléments absolument fondamentaux du paysage numérique actuel, tant pour les particuliers que pour les entreprises. Comprendre leurs notions de base est essentiel. Décomposons cela :</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1. Réseaux Informatiques : Connecter les Mondes Numériques Locaux</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Un réseau informatique est un ensemble d'ordinateurs et d'autres périphériques (imprimantes, serveurs, smartphones, etc.) interconnectés entre eux afin de pouvoir </w:t>
      </w:r>
      <w:r w:rsidRPr="002E645A">
        <w:rPr>
          <w:b/>
          <w:bCs/>
          <w:color w:val="auto"/>
          <w:sz w:val="24"/>
          <w:szCs w:val="24"/>
        </w:rPr>
        <w:t>partager des ressources</w:t>
      </w:r>
      <w:r w:rsidRPr="002E645A">
        <w:rPr>
          <w:color w:val="auto"/>
          <w:sz w:val="24"/>
          <w:szCs w:val="24"/>
        </w:rPr>
        <w:t xml:space="preserve"> (fichiers, imprimantes, accès à Internet) et </w:t>
      </w:r>
      <w:r w:rsidRPr="002E645A">
        <w:rPr>
          <w:b/>
          <w:bCs/>
          <w:color w:val="auto"/>
          <w:sz w:val="24"/>
          <w:szCs w:val="24"/>
        </w:rPr>
        <w:t>communiquer</w:t>
      </w:r>
      <w:r w:rsidRPr="002E645A">
        <w:rPr>
          <w:color w:val="auto"/>
          <w:sz w:val="24"/>
          <w:szCs w:val="24"/>
        </w:rPr>
        <w:t xml:space="preserve"> (échange de données, messagerie). Imaginez un réseau comme un système routier local qui permet aux véhicules (les données) de se déplacer entre différentes destinations (les ordinateurs et périphériques) au sein d'une zone géographique limitée (un bureau, une maison, un bâtiment).</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Éléments Clés d'un Réseau Informatique :</w:t>
      </w:r>
    </w:p>
    <w:p w:rsidR="002E645A" w:rsidRPr="002E645A" w:rsidRDefault="002E645A" w:rsidP="00002616">
      <w:pPr>
        <w:numPr>
          <w:ilvl w:val="0"/>
          <w:numId w:val="20"/>
        </w:numPr>
        <w:spacing w:before="100" w:beforeAutospacing="1" w:after="100" w:afterAutospacing="1" w:line="240" w:lineRule="auto"/>
        <w:jc w:val="both"/>
        <w:rPr>
          <w:color w:val="auto"/>
          <w:sz w:val="24"/>
          <w:szCs w:val="24"/>
        </w:rPr>
      </w:pPr>
      <w:r w:rsidRPr="002E645A">
        <w:rPr>
          <w:b/>
          <w:bCs/>
          <w:color w:val="auto"/>
          <w:sz w:val="24"/>
          <w:szCs w:val="24"/>
        </w:rPr>
        <w:t>Nœuds (</w:t>
      </w:r>
      <w:proofErr w:type="spellStart"/>
      <w:r w:rsidRPr="002E645A">
        <w:rPr>
          <w:b/>
          <w:bCs/>
          <w:color w:val="auto"/>
          <w:sz w:val="24"/>
          <w:szCs w:val="24"/>
        </w:rPr>
        <w:t>Nodes</w:t>
      </w:r>
      <w:proofErr w:type="spellEnd"/>
      <w:r w:rsidRPr="002E645A">
        <w:rPr>
          <w:b/>
          <w:bCs/>
          <w:color w:val="auto"/>
          <w:sz w:val="24"/>
          <w:szCs w:val="24"/>
        </w:rPr>
        <w:t>) :</w:t>
      </w:r>
      <w:r w:rsidRPr="002E645A">
        <w:rPr>
          <w:color w:val="auto"/>
          <w:sz w:val="24"/>
          <w:szCs w:val="24"/>
        </w:rPr>
        <w:t xml:space="preserve"> Ce sont les points de connexion du réseau, généralement des ordinateurs, des serveurs, des imprimantes ou tout autre périphérique capable d'envoyer et de recevoir des données.</w:t>
      </w:r>
    </w:p>
    <w:p w:rsidR="002E645A" w:rsidRPr="002E645A" w:rsidRDefault="002E645A" w:rsidP="00002616">
      <w:pPr>
        <w:numPr>
          <w:ilvl w:val="0"/>
          <w:numId w:val="20"/>
        </w:numPr>
        <w:spacing w:before="100" w:beforeAutospacing="1" w:after="100" w:afterAutospacing="1" w:line="240" w:lineRule="auto"/>
        <w:jc w:val="both"/>
        <w:rPr>
          <w:color w:val="auto"/>
          <w:sz w:val="24"/>
          <w:szCs w:val="24"/>
        </w:rPr>
      </w:pPr>
      <w:r w:rsidRPr="002E645A">
        <w:rPr>
          <w:b/>
          <w:bCs/>
          <w:color w:val="auto"/>
          <w:sz w:val="24"/>
          <w:szCs w:val="24"/>
        </w:rPr>
        <w:t>Supports de Transmission :</w:t>
      </w:r>
      <w:r w:rsidRPr="002E645A">
        <w:rPr>
          <w:color w:val="auto"/>
          <w:sz w:val="24"/>
          <w:szCs w:val="24"/>
        </w:rPr>
        <w:t xml:space="preserve"> Le moyen physique ou sans fil par lequel les données sont transmises entre les nœuds. Cela peut inclure : </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Câbles Ethernet (RJ45) :</w:t>
      </w:r>
      <w:r w:rsidRPr="002E645A">
        <w:rPr>
          <w:color w:val="auto"/>
          <w:sz w:val="24"/>
          <w:szCs w:val="24"/>
        </w:rPr>
        <w:t xml:space="preserve"> Pour les connexions filaires.</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Ondes radio (Wi-Fi) :</w:t>
      </w:r>
      <w:r w:rsidRPr="002E645A">
        <w:rPr>
          <w:color w:val="auto"/>
          <w:sz w:val="24"/>
          <w:szCs w:val="24"/>
        </w:rPr>
        <w:t xml:space="preserve"> Pour les connexions sans fil.</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Fibre optique :</w:t>
      </w:r>
      <w:r w:rsidRPr="002E645A">
        <w:rPr>
          <w:color w:val="auto"/>
          <w:sz w:val="24"/>
          <w:szCs w:val="24"/>
        </w:rPr>
        <w:t xml:space="preserve"> Pour les transmissions à très haute vitesse sur de longues distances.</w:t>
      </w:r>
    </w:p>
    <w:p w:rsidR="002E645A" w:rsidRPr="002E645A" w:rsidRDefault="002E645A" w:rsidP="00002616">
      <w:pPr>
        <w:numPr>
          <w:ilvl w:val="0"/>
          <w:numId w:val="20"/>
        </w:numPr>
        <w:spacing w:before="100" w:beforeAutospacing="1" w:after="100" w:afterAutospacing="1" w:line="240" w:lineRule="auto"/>
        <w:jc w:val="both"/>
        <w:rPr>
          <w:color w:val="auto"/>
          <w:sz w:val="24"/>
          <w:szCs w:val="24"/>
        </w:rPr>
      </w:pPr>
      <w:r w:rsidRPr="002E645A">
        <w:rPr>
          <w:b/>
          <w:bCs/>
          <w:color w:val="auto"/>
          <w:sz w:val="24"/>
          <w:szCs w:val="24"/>
        </w:rPr>
        <w:t>Équipements Réseau :</w:t>
      </w:r>
      <w:r w:rsidRPr="002E645A">
        <w:rPr>
          <w:color w:val="auto"/>
          <w:sz w:val="24"/>
          <w:szCs w:val="24"/>
        </w:rPr>
        <w:t xml:space="preserve"> Les dispositifs qui facilitent la communication et la gestion du réseau : </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Hubs (obsolètes) :</w:t>
      </w:r>
      <w:r w:rsidRPr="002E645A">
        <w:rPr>
          <w:color w:val="auto"/>
          <w:sz w:val="24"/>
          <w:szCs w:val="24"/>
        </w:rPr>
        <w:t xml:space="preserve"> Des points de connexion simples qui reçoivent un signal et le diffusent à tous les autres appareils connectés.</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Switches (commutateurs) :</w:t>
      </w:r>
      <w:r w:rsidRPr="002E645A">
        <w:rPr>
          <w:color w:val="auto"/>
          <w:sz w:val="24"/>
          <w:szCs w:val="24"/>
        </w:rPr>
        <w:t xml:space="preserve"> Des dispositifs plus intelligents que les hubs, qui apprennent les adresses des appareils connectés et dirigent les données uniquement vers le destinataire prévu, améliorant l'efficacité du réseau.</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Routeurs (routeurs) :</w:t>
      </w:r>
      <w:r w:rsidRPr="002E645A">
        <w:rPr>
          <w:color w:val="auto"/>
          <w:sz w:val="24"/>
          <w:szCs w:val="24"/>
        </w:rPr>
        <w:t xml:space="preserve"> Des dispositifs qui connectent différents réseaux entre eux (par exemple, un réseau local à Internet). Ils déterminent le meilleur chemin pour que les données atteignent leur destination.</w:t>
      </w:r>
    </w:p>
    <w:p w:rsidR="002E645A" w:rsidRPr="002E645A" w:rsidRDefault="002E645A" w:rsidP="00002616">
      <w:pPr>
        <w:numPr>
          <w:ilvl w:val="1"/>
          <w:numId w:val="20"/>
        </w:numPr>
        <w:spacing w:before="100" w:beforeAutospacing="1" w:after="100" w:afterAutospacing="1" w:line="240" w:lineRule="auto"/>
        <w:jc w:val="both"/>
        <w:rPr>
          <w:color w:val="auto"/>
          <w:sz w:val="24"/>
          <w:szCs w:val="24"/>
        </w:rPr>
      </w:pPr>
      <w:r w:rsidRPr="002E645A">
        <w:rPr>
          <w:b/>
          <w:bCs/>
          <w:color w:val="auto"/>
          <w:sz w:val="24"/>
          <w:szCs w:val="24"/>
        </w:rPr>
        <w:t>Points d'accès Wi-Fi (Access Points) :</w:t>
      </w:r>
      <w:r w:rsidRPr="002E645A">
        <w:rPr>
          <w:color w:val="auto"/>
          <w:sz w:val="24"/>
          <w:szCs w:val="24"/>
        </w:rPr>
        <w:t xml:space="preserve"> Des dispositifs qui permettent aux appareils sans fil de se connecter à un réseau câblé.</w:t>
      </w:r>
    </w:p>
    <w:p w:rsidR="002E645A" w:rsidRPr="002E645A" w:rsidRDefault="002E645A" w:rsidP="00002616">
      <w:pPr>
        <w:numPr>
          <w:ilvl w:val="0"/>
          <w:numId w:val="20"/>
        </w:numPr>
        <w:spacing w:before="100" w:beforeAutospacing="1" w:after="100" w:afterAutospacing="1" w:line="240" w:lineRule="auto"/>
        <w:jc w:val="both"/>
        <w:rPr>
          <w:color w:val="auto"/>
          <w:sz w:val="24"/>
          <w:szCs w:val="24"/>
        </w:rPr>
      </w:pPr>
      <w:r w:rsidRPr="002E645A">
        <w:rPr>
          <w:b/>
          <w:bCs/>
          <w:color w:val="auto"/>
          <w:sz w:val="24"/>
          <w:szCs w:val="24"/>
        </w:rPr>
        <w:t>Protocoles de Communication :</w:t>
      </w:r>
      <w:r w:rsidRPr="002E645A">
        <w:rPr>
          <w:color w:val="auto"/>
          <w:sz w:val="24"/>
          <w:szCs w:val="24"/>
        </w:rPr>
        <w:t xml:space="preserve"> Des ensembles de règles et de procédures standardisées qui régissent la manière dont les données sont formatées, transmises et reçues sur le réseau. Le </w:t>
      </w:r>
      <w:r w:rsidRPr="002E645A">
        <w:rPr>
          <w:b/>
          <w:bCs/>
          <w:color w:val="auto"/>
          <w:sz w:val="24"/>
          <w:szCs w:val="24"/>
        </w:rPr>
        <w:t>protocole TCP/IP</w:t>
      </w:r>
      <w:r w:rsidRPr="002E645A">
        <w:rPr>
          <w:color w:val="auto"/>
          <w:sz w:val="24"/>
          <w:szCs w:val="24"/>
        </w:rPr>
        <w:t xml:space="preserve"> (Transmission Control Protocol/Internet Protocol) est le protocole fondamental d'Internet et est également largement utilisé dans les réseaux locaux.</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Types de Réseaux Informatiques Courants :</w:t>
      </w:r>
    </w:p>
    <w:p w:rsidR="002E645A" w:rsidRPr="002E645A" w:rsidRDefault="002E645A" w:rsidP="00002616">
      <w:pPr>
        <w:numPr>
          <w:ilvl w:val="0"/>
          <w:numId w:val="21"/>
        </w:numPr>
        <w:spacing w:before="100" w:beforeAutospacing="1" w:after="100" w:afterAutospacing="1" w:line="240" w:lineRule="auto"/>
        <w:jc w:val="both"/>
        <w:rPr>
          <w:color w:val="auto"/>
          <w:sz w:val="24"/>
          <w:szCs w:val="24"/>
        </w:rPr>
      </w:pPr>
      <w:r w:rsidRPr="002E645A">
        <w:rPr>
          <w:b/>
          <w:bCs/>
          <w:color w:val="auto"/>
          <w:sz w:val="24"/>
          <w:szCs w:val="24"/>
        </w:rPr>
        <w:t>Réseau Local (LAN - Local Area Network) :</w:t>
      </w:r>
      <w:r w:rsidRPr="002E645A">
        <w:rPr>
          <w:color w:val="auto"/>
          <w:sz w:val="24"/>
          <w:szCs w:val="24"/>
        </w:rPr>
        <w:t xml:space="preserve"> Un réseau qui connecte des appareils dans une zone géographique limitée, comme un bureau, une maison ou une école.</w:t>
      </w:r>
    </w:p>
    <w:p w:rsidR="002E645A" w:rsidRPr="002E645A" w:rsidRDefault="002E645A" w:rsidP="00002616">
      <w:pPr>
        <w:numPr>
          <w:ilvl w:val="0"/>
          <w:numId w:val="21"/>
        </w:numPr>
        <w:spacing w:before="100" w:beforeAutospacing="1" w:after="100" w:afterAutospacing="1" w:line="240" w:lineRule="auto"/>
        <w:jc w:val="both"/>
        <w:rPr>
          <w:color w:val="auto"/>
          <w:sz w:val="24"/>
          <w:szCs w:val="24"/>
        </w:rPr>
      </w:pPr>
      <w:r w:rsidRPr="002E645A">
        <w:rPr>
          <w:b/>
          <w:bCs/>
          <w:color w:val="auto"/>
          <w:sz w:val="24"/>
          <w:szCs w:val="24"/>
        </w:rPr>
        <w:t>Réseau Étendu (WAN - Wide Area Network) :</w:t>
      </w:r>
      <w:r w:rsidRPr="002E645A">
        <w:rPr>
          <w:color w:val="auto"/>
          <w:sz w:val="24"/>
          <w:szCs w:val="24"/>
        </w:rPr>
        <w:t xml:space="preserve"> Un réseau qui s'étend sur une vaste zone géographique, connectant plusieurs LAN. Internet est le plus grand exemple de WAN.</w:t>
      </w:r>
    </w:p>
    <w:p w:rsidR="002E645A" w:rsidRPr="002E645A" w:rsidRDefault="002E645A" w:rsidP="00002616">
      <w:pPr>
        <w:numPr>
          <w:ilvl w:val="0"/>
          <w:numId w:val="21"/>
        </w:numPr>
        <w:spacing w:before="100" w:beforeAutospacing="1" w:after="100" w:afterAutospacing="1" w:line="240" w:lineRule="auto"/>
        <w:jc w:val="both"/>
        <w:rPr>
          <w:color w:val="auto"/>
          <w:sz w:val="24"/>
          <w:szCs w:val="24"/>
        </w:rPr>
      </w:pPr>
      <w:r w:rsidRPr="002E645A">
        <w:rPr>
          <w:b/>
          <w:bCs/>
          <w:color w:val="auto"/>
          <w:sz w:val="24"/>
          <w:szCs w:val="24"/>
        </w:rPr>
        <w:t xml:space="preserve">Réseau Métropolitain (MAN - </w:t>
      </w:r>
      <w:proofErr w:type="spellStart"/>
      <w:r w:rsidRPr="002E645A">
        <w:rPr>
          <w:b/>
          <w:bCs/>
          <w:color w:val="auto"/>
          <w:sz w:val="24"/>
          <w:szCs w:val="24"/>
        </w:rPr>
        <w:t>Metropolitan</w:t>
      </w:r>
      <w:proofErr w:type="spellEnd"/>
      <w:r w:rsidRPr="002E645A">
        <w:rPr>
          <w:b/>
          <w:bCs/>
          <w:color w:val="auto"/>
          <w:sz w:val="24"/>
          <w:szCs w:val="24"/>
        </w:rPr>
        <w:t xml:space="preserve"> Area Network) :</w:t>
      </w:r>
      <w:r w:rsidRPr="002E645A">
        <w:rPr>
          <w:color w:val="auto"/>
          <w:sz w:val="24"/>
          <w:szCs w:val="24"/>
        </w:rPr>
        <w:t xml:space="preserve"> Un réseau qui couvre une zone géographique plus grande qu'un LAN mais plus petite qu'un WAN, comme une ville ou une région métropolitaine.</w:t>
      </w:r>
    </w:p>
    <w:p w:rsidR="002E645A" w:rsidRPr="002E645A" w:rsidRDefault="002E645A" w:rsidP="00002616">
      <w:pPr>
        <w:numPr>
          <w:ilvl w:val="0"/>
          <w:numId w:val="21"/>
        </w:numPr>
        <w:spacing w:before="100" w:beforeAutospacing="1" w:after="100" w:afterAutospacing="1" w:line="240" w:lineRule="auto"/>
        <w:jc w:val="both"/>
        <w:rPr>
          <w:color w:val="auto"/>
          <w:sz w:val="24"/>
          <w:szCs w:val="24"/>
        </w:rPr>
      </w:pPr>
      <w:r w:rsidRPr="002E645A">
        <w:rPr>
          <w:b/>
          <w:bCs/>
          <w:color w:val="auto"/>
          <w:sz w:val="24"/>
          <w:szCs w:val="24"/>
        </w:rPr>
        <w:t xml:space="preserve">Réseau Privé Virtuel (VPN - Virtual </w:t>
      </w:r>
      <w:proofErr w:type="spellStart"/>
      <w:r w:rsidRPr="002E645A">
        <w:rPr>
          <w:b/>
          <w:bCs/>
          <w:color w:val="auto"/>
          <w:sz w:val="24"/>
          <w:szCs w:val="24"/>
        </w:rPr>
        <w:t>Private</w:t>
      </w:r>
      <w:proofErr w:type="spellEnd"/>
      <w:r w:rsidRPr="002E645A">
        <w:rPr>
          <w:b/>
          <w:bCs/>
          <w:color w:val="auto"/>
          <w:sz w:val="24"/>
          <w:szCs w:val="24"/>
        </w:rPr>
        <w:t xml:space="preserve"> Network) :</w:t>
      </w:r>
      <w:r w:rsidRPr="002E645A">
        <w:rPr>
          <w:color w:val="auto"/>
          <w:sz w:val="24"/>
          <w:szCs w:val="24"/>
        </w:rPr>
        <w:t xml:space="preserve"> Une connexion sécurisée et cryptée sur un réseau public (comme Internet) qui permet de créer un réseau privé.</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Utilisations des Réseaux Informatiques en Entreprise :</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Partage de fichiers et de ressources (imprimantes, scanners).</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Communication interne (e-mail, messagerie instantanée, visioconférence).</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Accès centralisé aux données et aux applications sur des serveurs.</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Collaboration et travail d'équipe.</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Accès à Internet.</w:t>
      </w:r>
    </w:p>
    <w:p w:rsidR="002E645A" w:rsidRPr="002E645A" w:rsidRDefault="002E645A" w:rsidP="00002616">
      <w:pPr>
        <w:numPr>
          <w:ilvl w:val="0"/>
          <w:numId w:val="22"/>
        </w:numPr>
        <w:spacing w:before="100" w:beforeAutospacing="1" w:after="100" w:afterAutospacing="1" w:line="240" w:lineRule="auto"/>
        <w:jc w:val="both"/>
        <w:rPr>
          <w:color w:val="auto"/>
          <w:sz w:val="24"/>
          <w:szCs w:val="24"/>
        </w:rPr>
      </w:pPr>
      <w:r w:rsidRPr="002E645A">
        <w:rPr>
          <w:b/>
          <w:bCs/>
          <w:color w:val="auto"/>
          <w:sz w:val="24"/>
          <w:szCs w:val="24"/>
        </w:rPr>
        <w:t>Sécurité centralisée et gestion des accès.</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2. Internet : Le Réseau des Réseaux</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Internet est un </w:t>
      </w:r>
      <w:r w:rsidRPr="002E645A">
        <w:rPr>
          <w:b/>
          <w:bCs/>
          <w:color w:val="auto"/>
          <w:sz w:val="24"/>
          <w:szCs w:val="24"/>
        </w:rPr>
        <w:t>réseau mondial de réseaux informatiques</w:t>
      </w:r>
      <w:r w:rsidRPr="002E645A">
        <w:rPr>
          <w:color w:val="auto"/>
          <w:sz w:val="24"/>
          <w:szCs w:val="24"/>
        </w:rPr>
        <w:t xml:space="preserve"> interconnectés qui utilisent le protocole TCP/IP pour communiquer entre eux. Imaginez-le comme un réseau routier mondial qui relie toutes les villes et tous les pays, permettant aux informations de voyager d'un bout à l'autre de la planète.</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Notions Clés Concernant Internet :</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Architecture Décentralisée :</w:t>
      </w:r>
      <w:r w:rsidRPr="002E645A">
        <w:rPr>
          <w:color w:val="auto"/>
          <w:sz w:val="24"/>
          <w:szCs w:val="24"/>
        </w:rPr>
        <w:t xml:space="preserve"> Internet n'appartient à aucune entité unique. Il est constitué de milliers de réseaux appartenant à différentes organisations (fournisseurs d'accès à Internet, entreprises, gouvernements, universités) qui acceptent de se connecter et de suivre les mêmes protocoles de communication.</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Protocole TCP/IP :</w:t>
      </w:r>
      <w:r w:rsidRPr="002E645A">
        <w:rPr>
          <w:color w:val="auto"/>
          <w:sz w:val="24"/>
          <w:szCs w:val="24"/>
        </w:rPr>
        <w:t xml:space="preserve"> La "langue" d'Internet. Il s'agit d'une suite de protocoles qui gèrent l'adressage des appareils (avec les </w:t>
      </w:r>
      <w:r w:rsidRPr="002E645A">
        <w:rPr>
          <w:b/>
          <w:bCs/>
          <w:color w:val="auto"/>
          <w:sz w:val="24"/>
          <w:szCs w:val="24"/>
        </w:rPr>
        <w:t>adresses IP</w:t>
      </w:r>
      <w:r w:rsidRPr="002E645A">
        <w:rPr>
          <w:color w:val="auto"/>
          <w:sz w:val="24"/>
          <w:szCs w:val="24"/>
        </w:rPr>
        <w:t>), la division des données en paquets, la transmission des paquets à travers le réseau et leur réassemblage à destination.</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 xml:space="preserve">Adresse IP (Internet Protocol </w:t>
      </w:r>
      <w:proofErr w:type="spellStart"/>
      <w:r w:rsidRPr="002E645A">
        <w:rPr>
          <w:b/>
          <w:bCs/>
          <w:color w:val="auto"/>
          <w:sz w:val="24"/>
          <w:szCs w:val="24"/>
        </w:rPr>
        <w:t>Address</w:t>
      </w:r>
      <w:proofErr w:type="spellEnd"/>
      <w:r w:rsidRPr="002E645A">
        <w:rPr>
          <w:b/>
          <w:bCs/>
          <w:color w:val="auto"/>
          <w:sz w:val="24"/>
          <w:szCs w:val="24"/>
        </w:rPr>
        <w:t>) :</w:t>
      </w:r>
      <w:r w:rsidRPr="002E645A">
        <w:rPr>
          <w:color w:val="auto"/>
          <w:sz w:val="24"/>
          <w:szCs w:val="24"/>
        </w:rPr>
        <w:t xml:space="preserve"> Un identifiant numérique unique attribué à chaque appareil connecté à un réseau utilisant le protocole IP. C'est comme l'adresse postale d'un ordinateur sur Internet. Il existe deux versions principales : IPv4 et IPv6.</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Nom de Domaine (Domain Name) :</w:t>
      </w:r>
      <w:r w:rsidRPr="002E645A">
        <w:rPr>
          <w:color w:val="auto"/>
          <w:sz w:val="24"/>
          <w:szCs w:val="24"/>
        </w:rPr>
        <w:t xml:space="preserve"> Une forme textuelle plus facile à mémoriser pour les adresses IP (par exemple, https://www.google.com/search?q=google.com au lieu de 172.217.160.142). Le </w:t>
      </w:r>
      <w:r w:rsidRPr="002E645A">
        <w:rPr>
          <w:b/>
          <w:bCs/>
          <w:color w:val="auto"/>
          <w:sz w:val="24"/>
          <w:szCs w:val="24"/>
        </w:rPr>
        <w:t>DNS (Domain Name System)</w:t>
      </w:r>
      <w:r w:rsidRPr="002E645A">
        <w:rPr>
          <w:color w:val="auto"/>
          <w:sz w:val="24"/>
          <w:szCs w:val="24"/>
        </w:rPr>
        <w:t xml:space="preserve"> est un système qui traduit les noms de domaine en adresses IP. C'est comme un annuaire téléphonique pour Internet.</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World Wide Web (WWW) :</w:t>
      </w:r>
      <w:r w:rsidRPr="002E645A">
        <w:rPr>
          <w:color w:val="auto"/>
          <w:sz w:val="24"/>
          <w:szCs w:val="24"/>
        </w:rPr>
        <w:t xml:space="preserve"> Un système d'informations interconnectées accessibles via Internet. Il est basé sur des </w:t>
      </w:r>
      <w:r w:rsidRPr="002E645A">
        <w:rPr>
          <w:b/>
          <w:bCs/>
          <w:color w:val="auto"/>
          <w:sz w:val="24"/>
          <w:szCs w:val="24"/>
        </w:rPr>
        <w:t>pages web</w:t>
      </w:r>
      <w:r w:rsidRPr="002E645A">
        <w:rPr>
          <w:color w:val="auto"/>
          <w:sz w:val="24"/>
          <w:szCs w:val="24"/>
        </w:rPr>
        <w:t xml:space="preserve"> formatées en </w:t>
      </w:r>
      <w:r w:rsidRPr="002E645A">
        <w:rPr>
          <w:b/>
          <w:bCs/>
          <w:color w:val="auto"/>
          <w:sz w:val="24"/>
          <w:szCs w:val="24"/>
        </w:rPr>
        <w:t xml:space="preserve">HTML (HyperText </w:t>
      </w:r>
      <w:proofErr w:type="spellStart"/>
      <w:r w:rsidRPr="002E645A">
        <w:rPr>
          <w:b/>
          <w:bCs/>
          <w:color w:val="auto"/>
          <w:sz w:val="24"/>
          <w:szCs w:val="24"/>
        </w:rPr>
        <w:t>Markup</w:t>
      </w:r>
      <w:proofErr w:type="spellEnd"/>
      <w:r w:rsidRPr="002E645A">
        <w:rPr>
          <w:b/>
          <w:bCs/>
          <w:color w:val="auto"/>
          <w:sz w:val="24"/>
          <w:szCs w:val="24"/>
        </w:rPr>
        <w:t xml:space="preserve"> </w:t>
      </w:r>
      <w:proofErr w:type="spellStart"/>
      <w:r w:rsidRPr="002E645A">
        <w:rPr>
          <w:b/>
          <w:bCs/>
          <w:color w:val="auto"/>
          <w:sz w:val="24"/>
          <w:szCs w:val="24"/>
        </w:rPr>
        <w:t>Language</w:t>
      </w:r>
      <w:proofErr w:type="spellEnd"/>
      <w:r w:rsidRPr="002E645A">
        <w:rPr>
          <w:b/>
          <w:bCs/>
          <w:color w:val="auto"/>
          <w:sz w:val="24"/>
          <w:szCs w:val="24"/>
        </w:rPr>
        <w:t>)</w:t>
      </w:r>
      <w:r w:rsidRPr="002E645A">
        <w:rPr>
          <w:color w:val="auto"/>
          <w:sz w:val="24"/>
          <w:szCs w:val="24"/>
        </w:rPr>
        <w:t xml:space="preserve">, liées entre elles par des </w:t>
      </w:r>
      <w:r w:rsidRPr="002E645A">
        <w:rPr>
          <w:b/>
          <w:bCs/>
          <w:color w:val="auto"/>
          <w:sz w:val="24"/>
          <w:szCs w:val="24"/>
        </w:rPr>
        <w:t>hyperliens</w:t>
      </w:r>
      <w:r w:rsidRPr="002E645A">
        <w:rPr>
          <w:color w:val="auto"/>
          <w:sz w:val="24"/>
          <w:szCs w:val="24"/>
        </w:rPr>
        <w:t xml:space="preserve"> et consultées à l'aide de </w:t>
      </w:r>
      <w:r w:rsidRPr="002E645A">
        <w:rPr>
          <w:b/>
          <w:bCs/>
          <w:color w:val="auto"/>
          <w:sz w:val="24"/>
          <w:szCs w:val="24"/>
        </w:rPr>
        <w:t>navigateurs web</w:t>
      </w:r>
      <w:r w:rsidRPr="002E645A">
        <w:rPr>
          <w:color w:val="auto"/>
          <w:sz w:val="24"/>
          <w:szCs w:val="24"/>
        </w:rPr>
        <w:t xml:space="preserve"> (comme Chrome, Firefox, Safari).</w:t>
      </w:r>
    </w:p>
    <w:p w:rsidR="002E645A" w:rsidRPr="002E645A" w:rsidRDefault="002E645A" w:rsidP="00002616">
      <w:pPr>
        <w:numPr>
          <w:ilvl w:val="0"/>
          <w:numId w:val="23"/>
        </w:numPr>
        <w:spacing w:before="100" w:beforeAutospacing="1" w:after="100" w:afterAutospacing="1" w:line="240" w:lineRule="auto"/>
        <w:jc w:val="both"/>
        <w:rPr>
          <w:color w:val="auto"/>
          <w:sz w:val="24"/>
          <w:szCs w:val="24"/>
        </w:rPr>
      </w:pPr>
      <w:r w:rsidRPr="002E645A">
        <w:rPr>
          <w:b/>
          <w:bCs/>
          <w:color w:val="auto"/>
          <w:sz w:val="24"/>
          <w:szCs w:val="24"/>
        </w:rPr>
        <w:t>Protocoles Applicatifs :</w:t>
      </w:r>
      <w:r w:rsidRPr="002E645A">
        <w:rPr>
          <w:color w:val="auto"/>
          <w:sz w:val="24"/>
          <w:szCs w:val="24"/>
        </w:rPr>
        <w:t xml:space="preserve"> Des protocoles spécifiques utilisés par les applications pour communiquer sur Internet, tels que : </w:t>
      </w:r>
    </w:p>
    <w:p w:rsidR="002E645A" w:rsidRPr="002E645A" w:rsidRDefault="002E645A" w:rsidP="00002616">
      <w:pPr>
        <w:numPr>
          <w:ilvl w:val="1"/>
          <w:numId w:val="23"/>
        </w:numPr>
        <w:spacing w:before="100" w:beforeAutospacing="1" w:after="100" w:afterAutospacing="1" w:line="240" w:lineRule="auto"/>
        <w:jc w:val="both"/>
        <w:rPr>
          <w:color w:val="auto"/>
          <w:sz w:val="24"/>
          <w:szCs w:val="24"/>
        </w:rPr>
      </w:pPr>
      <w:r w:rsidRPr="002E645A">
        <w:rPr>
          <w:b/>
          <w:bCs/>
          <w:color w:val="auto"/>
          <w:sz w:val="24"/>
          <w:szCs w:val="24"/>
        </w:rPr>
        <w:t>HTTP/HTTPS (</w:t>
      </w:r>
      <w:proofErr w:type="spellStart"/>
      <w:r w:rsidRPr="002E645A">
        <w:rPr>
          <w:b/>
          <w:bCs/>
          <w:color w:val="auto"/>
          <w:sz w:val="24"/>
          <w:szCs w:val="24"/>
        </w:rPr>
        <w:t>Hypertext</w:t>
      </w:r>
      <w:proofErr w:type="spellEnd"/>
      <w:r w:rsidRPr="002E645A">
        <w:rPr>
          <w:b/>
          <w:bCs/>
          <w:color w:val="auto"/>
          <w:sz w:val="24"/>
          <w:szCs w:val="24"/>
        </w:rPr>
        <w:t xml:space="preserve"> Transfer Protocol/Secure) :</w:t>
      </w:r>
      <w:r w:rsidRPr="002E645A">
        <w:rPr>
          <w:color w:val="auto"/>
          <w:sz w:val="24"/>
          <w:szCs w:val="24"/>
        </w:rPr>
        <w:t xml:space="preserve"> Pour la navigation web.</w:t>
      </w:r>
    </w:p>
    <w:p w:rsidR="002E645A" w:rsidRPr="002E645A" w:rsidRDefault="002E645A" w:rsidP="00002616">
      <w:pPr>
        <w:numPr>
          <w:ilvl w:val="1"/>
          <w:numId w:val="23"/>
        </w:numPr>
        <w:spacing w:before="100" w:beforeAutospacing="1" w:after="100" w:afterAutospacing="1" w:line="240" w:lineRule="auto"/>
        <w:jc w:val="both"/>
        <w:rPr>
          <w:color w:val="auto"/>
          <w:sz w:val="24"/>
          <w:szCs w:val="24"/>
        </w:rPr>
      </w:pPr>
      <w:r w:rsidRPr="002E645A">
        <w:rPr>
          <w:b/>
          <w:bCs/>
          <w:color w:val="auto"/>
          <w:sz w:val="24"/>
          <w:szCs w:val="24"/>
        </w:rPr>
        <w:t>SMTP (Simple Mail Transfer Protocol) :</w:t>
      </w:r>
      <w:r w:rsidRPr="002E645A">
        <w:rPr>
          <w:color w:val="auto"/>
          <w:sz w:val="24"/>
          <w:szCs w:val="24"/>
        </w:rPr>
        <w:t xml:space="preserve"> Pour l'envoi d'e-mails.</w:t>
      </w:r>
    </w:p>
    <w:p w:rsidR="002E645A" w:rsidRPr="002E645A" w:rsidRDefault="002E645A" w:rsidP="00002616">
      <w:pPr>
        <w:numPr>
          <w:ilvl w:val="1"/>
          <w:numId w:val="23"/>
        </w:numPr>
        <w:spacing w:before="100" w:beforeAutospacing="1" w:after="100" w:afterAutospacing="1" w:line="240" w:lineRule="auto"/>
        <w:jc w:val="both"/>
        <w:rPr>
          <w:color w:val="auto"/>
          <w:sz w:val="24"/>
          <w:szCs w:val="24"/>
        </w:rPr>
      </w:pPr>
      <w:r w:rsidRPr="002E645A">
        <w:rPr>
          <w:b/>
          <w:bCs/>
          <w:color w:val="auto"/>
          <w:sz w:val="24"/>
          <w:szCs w:val="24"/>
        </w:rPr>
        <w:t>POP3/IMAP (Post Office Protocol version 3/Internet Message Access Protocol) :</w:t>
      </w:r>
      <w:r w:rsidRPr="002E645A">
        <w:rPr>
          <w:color w:val="auto"/>
          <w:sz w:val="24"/>
          <w:szCs w:val="24"/>
        </w:rPr>
        <w:t xml:space="preserve"> Pour la réception d'e-mails.</w:t>
      </w:r>
    </w:p>
    <w:p w:rsidR="002E645A" w:rsidRPr="002E645A" w:rsidRDefault="002E645A" w:rsidP="00002616">
      <w:pPr>
        <w:numPr>
          <w:ilvl w:val="1"/>
          <w:numId w:val="23"/>
        </w:numPr>
        <w:spacing w:before="100" w:beforeAutospacing="1" w:after="100" w:afterAutospacing="1" w:line="240" w:lineRule="auto"/>
        <w:jc w:val="both"/>
        <w:rPr>
          <w:color w:val="auto"/>
          <w:sz w:val="24"/>
          <w:szCs w:val="24"/>
        </w:rPr>
      </w:pPr>
      <w:r w:rsidRPr="002E645A">
        <w:rPr>
          <w:b/>
          <w:bCs/>
          <w:color w:val="auto"/>
          <w:sz w:val="24"/>
          <w:szCs w:val="24"/>
        </w:rPr>
        <w:t>FTP (File Transfer Protocol) :</w:t>
      </w:r>
      <w:r w:rsidRPr="002E645A">
        <w:rPr>
          <w:color w:val="auto"/>
          <w:sz w:val="24"/>
          <w:szCs w:val="24"/>
        </w:rPr>
        <w:t xml:space="preserve"> Pour le transfert de fichiers.</w:t>
      </w:r>
    </w:p>
    <w:p w:rsidR="008201AB" w:rsidRP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 xml:space="preserve">Module 2 : Maîtrise des Outils Bureautiques </w:t>
      </w:r>
    </w:p>
    <w:p w:rsidR="008201AB" w:rsidRDefault="008201AB" w:rsidP="00002616">
      <w:pPr>
        <w:numPr>
          <w:ilvl w:val="0"/>
          <w:numId w:val="3"/>
        </w:numPr>
        <w:spacing w:before="100" w:beforeAutospacing="1" w:after="100" w:afterAutospacing="1" w:line="240" w:lineRule="auto"/>
        <w:jc w:val="both"/>
        <w:rPr>
          <w:color w:val="auto"/>
          <w:sz w:val="24"/>
          <w:szCs w:val="24"/>
        </w:rPr>
      </w:pPr>
      <w:r w:rsidRPr="008201AB">
        <w:rPr>
          <w:b/>
          <w:bCs/>
          <w:color w:val="auto"/>
          <w:sz w:val="24"/>
          <w:szCs w:val="24"/>
        </w:rPr>
        <w:t>Tr</w:t>
      </w:r>
      <w:r w:rsidR="008C7990">
        <w:rPr>
          <w:b/>
          <w:bCs/>
          <w:color w:val="auto"/>
          <w:sz w:val="24"/>
          <w:szCs w:val="24"/>
        </w:rPr>
        <w:t xml:space="preserve">aitement de Texte </w:t>
      </w:r>
      <w:r w:rsidRPr="008201AB">
        <w:rPr>
          <w:color w:val="auto"/>
          <w:sz w:val="24"/>
          <w:szCs w:val="24"/>
        </w:rPr>
        <w:t xml:space="preserve">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Le </w:t>
      </w:r>
      <w:r w:rsidRPr="002E645A">
        <w:rPr>
          <w:b/>
          <w:bCs/>
          <w:color w:val="auto"/>
          <w:sz w:val="24"/>
          <w:szCs w:val="24"/>
        </w:rPr>
        <w:t>traitement de texte</w:t>
      </w:r>
      <w:r w:rsidRPr="002E645A">
        <w:rPr>
          <w:color w:val="auto"/>
          <w:sz w:val="24"/>
          <w:szCs w:val="24"/>
        </w:rPr>
        <w:t xml:space="preserve"> est une activité fondamentale de l'informatique qui consiste à </w:t>
      </w:r>
      <w:r w:rsidRPr="002E645A">
        <w:rPr>
          <w:b/>
          <w:bCs/>
          <w:color w:val="auto"/>
          <w:sz w:val="24"/>
          <w:szCs w:val="24"/>
        </w:rPr>
        <w:t>créer, modifier, mettre en forme, enregistrer et imprimer des documents textuels</w:t>
      </w:r>
      <w:r w:rsidRPr="002E645A">
        <w:rPr>
          <w:color w:val="auto"/>
          <w:sz w:val="24"/>
          <w:szCs w:val="24"/>
        </w:rPr>
        <w:t>. Il s'agit d'une évolution moderne de la dactylographie, offrant une flexibilité et des fonctionnalités bien supérieures à celles des machines à écrire traditionnelles.</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Fonctionnalités Clés des Logiciels de Traitement de Texte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Les logiciels de traitement de texte modernes offrent une vaste gamme de fonctionnalités pour manipuler le texte de manière efficace. Voici les principales :</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Saisie et Édition de Texte :</w:t>
      </w:r>
      <w:r w:rsidRPr="002E645A">
        <w:rPr>
          <w:color w:val="auto"/>
          <w:sz w:val="24"/>
          <w:szCs w:val="24"/>
        </w:rPr>
        <w:t xml:space="preserve"> Permet de saisir du texte à l'aide du clavier et de le modifier (ajouter, supprimer, remplacer, déplacer des caractères, des mots, des phrases ou des paragraphes).</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Mise en Forme du Texte :</w:t>
      </w:r>
      <w:r w:rsidRPr="002E645A">
        <w:rPr>
          <w:color w:val="auto"/>
          <w:sz w:val="24"/>
          <w:szCs w:val="24"/>
        </w:rPr>
        <w:t xml:space="preserve"> Offre la possibilité de modifier l'apparence du texte, notamment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Police de caractères (police) :</w:t>
      </w:r>
      <w:r w:rsidRPr="002E645A">
        <w:rPr>
          <w:color w:val="auto"/>
          <w:sz w:val="24"/>
          <w:szCs w:val="24"/>
        </w:rPr>
        <w:t xml:space="preserve"> Choisir le style de l'écriture (ex: Arial, Times New Roman, Calibri).</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Taille de la police :</w:t>
      </w:r>
      <w:r w:rsidRPr="002E645A">
        <w:rPr>
          <w:color w:val="auto"/>
          <w:sz w:val="24"/>
          <w:szCs w:val="24"/>
        </w:rPr>
        <w:t xml:space="preserve"> Définir la hauteur des caractères.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Attributs de police :</w:t>
      </w:r>
      <w:r w:rsidRPr="002E645A">
        <w:rPr>
          <w:color w:val="auto"/>
          <w:sz w:val="24"/>
          <w:szCs w:val="24"/>
        </w:rPr>
        <w:t xml:space="preserve"> Appliquer le gras, l'italique, le souligné, la couleur, etc.</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Alignement du texte :</w:t>
      </w:r>
      <w:r w:rsidRPr="002E645A">
        <w:rPr>
          <w:color w:val="auto"/>
          <w:sz w:val="24"/>
          <w:szCs w:val="24"/>
        </w:rPr>
        <w:t xml:space="preserve"> Choisir l'alignement à gauche, au centre, à droite ou justifié.</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Espacement :</w:t>
      </w:r>
      <w:r w:rsidRPr="002E645A">
        <w:rPr>
          <w:color w:val="auto"/>
          <w:sz w:val="24"/>
          <w:szCs w:val="24"/>
        </w:rPr>
        <w:t xml:space="preserve"> Modifier l'interligne (espace entre les lignes) et l'espacement entre les paragraphes.</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Mise en Page :</w:t>
      </w:r>
      <w:r w:rsidRPr="002E645A">
        <w:rPr>
          <w:color w:val="auto"/>
          <w:sz w:val="24"/>
          <w:szCs w:val="24"/>
        </w:rPr>
        <w:t xml:space="preserve"> Permet de contrôler l'apparence générale du document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Marges :</w:t>
      </w:r>
      <w:r w:rsidRPr="002E645A">
        <w:rPr>
          <w:color w:val="auto"/>
          <w:sz w:val="24"/>
          <w:szCs w:val="24"/>
        </w:rPr>
        <w:t xml:space="preserve"> Définir les espaces vides autour du texte sur la page.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Taille du papier :</w:t>
      </w:r>
      <w:r w:rsidRPr="002E645A">
        <w:rPr>
          <w:color w:val="auto"/>
          <w:sz w:val="24"/>
          <w:szCs w:val="24"/>
        </w:rPr>
        <w:t xml:space="preserve"> Choisir le format du papier (ex: A4, Lettre).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Orientation de la page :</w:t>
      </w:r>
      <w:r w:rsidRPr="002E645A">
        <w:rPr>
          <w:color w:val="auto"/>
          <w:sz w:val="24"/>
          <w:szCs w:val="24"/>
        </w:rPr>
        <w:t xml:space="preserve"> Choisir entre portrait (vertical) et paysage (horizontal).</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En-têtes et pieds de page :</w:t>
      </w:r>
      <w:r w:rsidRPr="002E645A">
        <w:rPr>
          <w:color w:val="auto"/>
          <w:sz w:val="24"/>
          <w:szCs w:val="24"/>
        </w:rPr>
        <w:t xml:space="preserve"> Ajouter du texte ou des numéros de page en haut et en bas de chaque page.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Colonnes :</w:t>
      </w:r>
      <w:r w:rsidRPr="002E645A">
        <w:rPr>
          <w:color w:val="auto"/>
          <w:sz w:val="24"/>
          <w:szCs w:val="24"/>
        </w:rPr>
        <w:t xml:space="preserve"> Organiser le texte en plusieurs colonnes.</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Insertion d'Éléments Non Textuels :</w:t>
      </w:r>
      <w:r w:rsidRPr="002E645A">
        <w:rPr>
          <w:color w:val="auto"/>
          <w:sz w:val="24"/>
          <w:szCs w:val="24"/>
        </w:rPr>
        <w:t xml:space="preserve"> Possibilité d'intégrer des éléments visuels et autres dans le document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Images :</w:t>
      </w:r>
      <w:r w:rsidRPr="002E645A">
        <w:rPr>
          <w:color w:val="auto"/>
          <w:sz w:val="24"/>
          <w:szCs w:val="24"/>
        </w:rPr>
        <w:t xml:space="preserve"> Insérer des photos, des illustrations, des graphiques.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Tableaux :</w:t>
      </w:r>
      <w:r w:rsidRPr="002E645A">
        <w:rPr>
          <w:color w:val="auto"/>
          <w:sz w:val="24"/>
          <w:szCs w:val="24"/>
        </w:rPr>
        <w:t xml:space="preserve"> Créer et modifier des tableaux pour organiser des données.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Formes :</w:t>
      </w:r>
      <w:r w:rsidRPr="002E645A">
        <w:rPr>
          <w:color w:val="auto"/>
          <w:sz w:val="24"/>
          <w:szCs w:val="24"/>
        </w:rPr>
        <w:t xml:space="preserve"> Ajouter des rectangles, des cercles, des flèches, etc.</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Symboles et caractères spéciaux.</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Liens hypertexte :</w:t>
      </w:r>
      <w:r w:rsidRPr="002E645A">
        <w:rPr>
          <w:color w:val="auto"/>
          <w:sz w:val="24"/>
          <w:szCs w:val="24"/>
        </w:rPr>
        <w:t xml:space="preserve"> Créer des liens vers d'autres documents ou des pages web.</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Outils de Révision :</w:t>
      </w:r>
      <w:r w:rsidRPr="002E645A">
        <w:rPr>
          <w:color w:val="auto"/>
          <w:sz w:val="24"/>
          <w:szCs w:val="24"/>
        </w:rPr>
        <w:t xml:space="preserve"> Facilitent la correction et l'amélioration du texte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Vérification orthographique et grammaticale :</w:t>
      </w:r>
      <w:r w:rsidRPr="002E645A">
        <w:rPr>
          <w:color w:val="auto"/>
          <w:sz w:val="24"/>
          <w:szCs w:val="24"/>
        </w:rPr>
        <w:t xml:space="preserve"> Identifier et suggérer des corrections pour les erreurs de frappe et de grammaire.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Dictionnaire des synonymes (thésaurus) :</w:t>
      </w:r>
      <w:r w:rsidRPr="002E645A">
        <w:rPr>
          <w:color w:val="auto"/>
          <w:sz w:val="24"/>
          <w:szCs w:val="24"/>
        </w:rPr>
        <w:t xml:space="preserve"> Proposer des mots de remplacement pour enrichir le vocabulaire.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Suivi des modifications :</w:t>
      </w:r>
      <w:r w:rsidRPr="002E645A">
        <w:rPr>
          <w:color w:val="auto"/>
          <w:sz w:val="24"/>
          <w:szCs w:val="24"/>
        </w:rPr>
        <w:t xml:space="preserve"> Enregistrer les modifications apportées par différents utilisateurs lors d'une collaboration.</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Commentaires :</w:t>
      </w:r>
      <w:r w:rsidRPr="002E645A">
        <w:rPr>
          <w:color w:val="auto"/>
          <w:sz w:val="24"/>
          <w:szCs w:val="24"/>
        </w:rPr>
        <w:t xml:space="preserve"> Ajouter des notes ou des remarques dans le document.</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Organisation du Document :</w:t>
      </w:r>
      <w:r w:rsidRPr="002E645A">
        <w:rPr>
          <w:color w:val="auto"/>
          <w:sz w:val="24"/>
          <w:szCs w:val="24"/>
        </w:rPr>
        <w:t xml:space="preserve"> Offre des fonctionnalités pour structurer de longs documents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Titres et sous-titres :</w:t>
      </w:r>
      <w:r w:rsidRPr="002E645A">
        <w:rPr>
          <w:color w:val="auto"/>
          <w:sz w:val="24"/>
          <w:szCs w:val="24"/>
        </w:rPr>
        <w:t xml:space="preserve"> Créer une hiérarchie de titres pour faciliter la lecture et la navigation.</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Table des matières :</w:t>
      </w:r>
      <w:r w:rsidRPr="002E645A">
        <w:rPr>
          <w:color w:val="auto"/>
          <w:sz w:val="24"/>
          <w:szCs w:val="24"/>
        </w:rPr>
        <w:t xml:space="preserve"> Générer automatiquement une table des matières à partir des titres.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Listes à puces et numérotées :</w:t>
      </w:r>
      <w:r w:rsidRPr="002E645A">
        <w:rPr>
          <w:color w:val="auto"/>
          <w:sz w:val="24"/>
          <w:szCs w:val="24"/>
        </w:rPr>
        <w:t xml:space="preserve"> Organiser des informations sous forme de listes.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Notes de bas de page et notes de fin.</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Enregistrement et Exportation :</w:t>
      </w:r>
      <w:r w:rsidRPr="002E645A">
        <w:rPr>
          <w:color w:val="auto"/>
          <w:sz w:val="24"/>
          <w:szCs w:val="24"/>
        </w:rPr>
        <w:t xml:space="preserve"> Permet de sauvegarder le document dans différents formats :</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Formats propriétaires :</w:t>
      </w:r>
      <w:r w:rsidRPr="002E645A">
        <w:rPr>
          <w:color w:val="auto"/>
          <w:sz w:val="24"/>
          <w:szCs w:val="24"/>
        </w:rPr>
        <w:t xml:space="preserve"> (.</w:t>
      </w:r>
      <w:proofErr w:type="spellStart"/>
      <w:r w:rsidRPr="002E645A">
        <w:rPr>
          <w:color w:val="auto"/>
          <w:sz w:val="24"/>
          <w:szCs w:val="24"/>
        </w:rPr>
        <w:t>docx</w:t>
      </w:r>
      <w:proofErr w:type="spellEnd"/>
      <w:r w:rsidRPr="002E645A">
        <w:rPr>
          <w:color w:val="auto"/>
          <w:sz w:val="24"/>
          <w:szCs w:val="24"/>
        </w:rPr>
        <w:t xml:space="preserve"> pour Microsoft Word</w:t>
      </w:r>
      <w:proofErr w:type="gramStart"/>
      <w:r w:rsidRPr="002E645A">
        <w:rPr>
          <w:color w:val="auto"/>
          <w:sz w:val="24"/>
          <w:szCs w:val="24"/>
        </w:rPr>
        <w:t>, .</w:t>
      </w:r>
      <w:proofErr w:type="spellStart"/>
      <w:r w:rsidRPr="002E645A">
        <w:rPr>
          <w:color w:val="auto"/>
          <w:sz w:val="24"/>
          <w:szCs w:val="24"/>
        </w:rPr>
        <w:t>odt</w:t>
      </w:r>
      <w:proofErr w:type="spellEnd"/>
      <w:proofErr w:type="gramEnd"/>
      <w:r w:rsidRPr="002E645A">
        <w:rPr>
          <w:color w:val="auto"/>
          <w:sz w:val="24"/>
          <w:szCs w:val="24"/>
        </w:rPr>
        <w:t xml:space="preserve"> pour </w:t>
      </w:r>
      <w:proofErr w:type="spellStart"/>
      <w:r w:rsidRPr="002E645A">
        <w:rPr>
          <w:color w:val="auto"/>
          <w:sz w:val="24"/>
          <w:szCs w:val="24"/>
        </w:rPr>
        <w:t>LibreOffice</w:t>
      </w:r>
      <w:proofErr w:type="spellEnd"/>
      <w:r w:rsidRPr="002E645A">
        <w:rPr>
          <w:color w:val="auto"/>
          <w:sz w:val="24"/>
          <w:szCs w:val="24"/>
        </w:rPr>
        <w:t xml:space="preserve"> </w:t>
      </w:r>
      <w:proofErr w:type="spellStart"/>
      <w:r w:rsidRPr="002E645A">
        <w:rPr>
          <w:color w:val="auto"/>
          <w:sz w:val="24"/>
          <w:szCs w:val="24"/>
        </w:rPr>
        <w:t>Writer</w:t>
      </w:r>
      <w:proofErr w:type="spellEnd"/>
      <w:r w:rsidRPr="002E645A">
        <w:rPr>
          <w:color w:val="auto"/>
          <w:sz w:val="24"/>
          <w:szCs w:val="24"/>
        </w:rPr>
        <w:t>, etc.) qui conservent toutes les fonctionnalités du logiciel.</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Formats d'échange :</w:t>
      </w:r>
      <w:r w:rsidRPr="002E645A">
        <w:rPr>
          <w:color w:val="auto"/>
          <w:sz w:val="24"/>
          <w:szCs w:val="24"/>
        </w:rPr>
        <w:t xml:space="preserve"> (.</w:t>
      </w:r>
      <w:proofErr w:type="spellStart"/>
      <w:r w:rsidRPr="002E645A">
        <w:rPr>
          <w:color w:val="auto"/>
          <w:sz w:val="24"/>
          <w:szCs w:val="24"/>
        </w:rPr>
        <w:t>rtf</w:t>
      </w:r>
      <w:proofErr w:type="spellEnd"/>
      <w:r w:rsidRPr="002E645A">
        <w:rPr>
          <w:color w:val="auto"/>
          <w:sz w:val="24"/>
          <w:szCs w:val="24"/>
        </w:rPr>
        <w:t xml:space="preserve"> - Rich </w:t>
      </w:r>
      <w:proofErr w:type="spellStart"/>
      <w:r w:rsidRPr="002E645A">
        <w:rPr>
          <w:color w:val="auto"/>
          <w:sz w:val="24"/>
          <w:szCs w:val="24"/>
        </w:rPr>
        <w:t>Text</w:t>
      </w:r>
      <w:proofErr w:type="spellEnd"/>
      <w:r w:rsidRPr="002E645A">
        <w:rPr>
          <w:color w:val="auto"/>
          <w:sz w:val="24"/>
          <w:szCs w:val="24"/>
        </w:rPr>
        <w:t xml:space="preserve"> Format) pour une compatibilité entre différents logiciels.</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Format PDF (Portable Document Format) :</w:t>
      </w:r>
      <w:r w:rsidRPr="002E645A">
        <w:rPr>
          <w:color w:val="auto"/>
          <w:sz w:val="24"/>
          <w:szCs w:val="24"/>
        </w:rPr>
        <w:t xml:space="preserve"> Pour une lecture et une impression fiables sur n'importe quel appareil, en conservant la mise en forme.</w:t>
      </w:r>
    </w:p>
    <w:p w:rsidR="002E645A" w:rsidRPr="002E645A" w:rsidRDefault="002E645A" w:rsidP="00002616">
      <w:pPr>
        <w:numPr>
          <w:ilvl w:val="1"/>
          <w:numId w:val="24"/>
        </w:numPr>
        <w:spacing w:before="100" w:beforeAutospacing="1" w:after="100" w:afterAutospacing="1" w:line="240" w:lineRule="auto"/>
        <w:jc w:val="both"/>
        <w:rPr>
          <w:color w:val="auto"/>
          <w:sz w:val="24"/>
          <w:szCs w:val="24"/>
        </w:rPr>
      </w:pPr>
      <w:r w:rsidRPr="002E645A">
        <w:rPr>
          <w:b/>
          <w:bCs/>
          <w:color w:val="auto"/>
          <w:sz w:val="24"/>
          <w:szCs w:val="24"/>
        </w:rPr>
        <w:t>Format texte brut (.</w:t>
      </w:r>
      <w:proofErr w:type="spellStart"/>
      <w:r w:rsidRPr="002E645A">
        <w:rPr>
          <w:b/>
          <w:bCs/>
          <w:color w:val="auto"/>
          <w:sz w:val="24"/>
          <w:szCs w:val="24"/>
        </w:rPr>
        <w:t>txt</w:t>
      </w:r>
      <w:proofErr w:type="spellEnd"/>
      <w:r w:rsidRPr="002E645A">
        <w:rPr>
          <w:b/>
          <w:bCs/>
          <w:color w:val="auto"/>
          <w:sz w:val="24"/>
          <w:szCs w:val="24"/>
        </w:rPr>
        <w:t>) :</w:t>
      </w:r>
      <w:r w:rsidRPr="002E645A">
        <w:rPr>
          <w:color w:val="auto"/>
          <w:sz w:val="24"/>
          <w:szCs w:val="24"/>
        </w:rPr>
        <w:t xml:space="preserve"> Contient uniquement le texte sans mise en forme.</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Impression :</w:t>
      </w:r>
      <w:r w:rsidRPr="002E645A">
        <w:rPr>
          <w:color w:val="auto"/>
          <w:sz w:val="24"/>
          <w:szCs w:val="24"/>
        </w:rPr>
        <w:t xml:space="preserve"> Permet de configurer et d'imprimer le document.</w:t>
      </w:r>
    </w:p>
    <w:p w:rsidR="002E645A" w:rsidRPr="002E645A" w:rsidRDefault="002E645A" w:rsidP="00002616">
      <w:pPr>
        <w:numPr>
          <w:ilvl w:val="0"/>
          <w:numId w:val="24"/>
        </w:numPr>
        <w:spacing w:before="100" w:beforeAutospacing="1" w:after="100" w:afterAutospacing="1" w:line="240" w:lineRule="auto"/>
        <w:jc w:val="both"/>
        <w:rPr>
          <w:color w:val="auto"/>
          <w:sz w:val="24"/>
          <w:szCs w:val="24"/>
        </w:rPr>
      </w:pPr>
      <w:r w:rsidRPr="002E645A">
        <w:rPr>
          <w:b/>
          <w:bCs/>
          <w:color w:val="auto"/>
          <w:sz w:val="24"/>
          <w:szCs w:val="24"/>
        </w:rPr>
        <w:t>Fonctionnalités Avancées :</w:t>
      </w:r>
      <w:r w:rsidRPr="002E645A">
        <w:rPr>
          <w:color w:val="auto"/>
          <w:sz w:val="24"/>
          <w:szCs w:val="24"/>
        </w:rPr>
        <w:t xml:space="preserve"> Certains logiciels offrent des fonctionnalités plus poussées comme la fusion et le publipostage, la création de modèles, les macros pour automatiser des tâches, etc.</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Logiciels de Traitement de Texte Courants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Il existe de nombreux logiciels de traitement de texte disponibles, chacun avec ses propres avantages et inconvénients. Les plus couramment utilisés sont :</w:t>
      </w:r>
    </w:p>
    <w:p w:rsidR="002E645A" w:rsidRPr="002E645A" w:rsidRDefault="002E645A" w:rsidP="00002616">
      <w:pPr>
        <w:numPr>
          <w:ilvl w:val="0"/>
          <w:numId w:val="25"/>
        </w:numPr>
        <w:spacing w:before="100" w:beforeAutospacing="1" w:after="100" w:afterAutospacing="1" w:line="240" w:lineRule="auto"/>
        <w:jc w:val="both"/>
        <w:rPr>
          <w:color w:val="auto"/>
          <w:sz w:val="24"/>
          <w:szCs w:val="24"/>
        </w:rPr>
      </w:pPr>
      <w:r w:rsidRPr="002E645A">
        <w:rPr>
          <w:b/>
          <w:bCs/>
          <w:color w:val="auto"/>
          <w:sz w:val="24"/>
          <w:szCs w:val="24"/>
        </w:rPr>
        <w:t>Microsoft Word :</w:t>
      </w:r>
      <w:r w:rsidRPr="002E645A">
        <w:rPr>
          <w:color w:val="auto"/>
          <w:sz w:val="24"/>
          <w:szCs w:val="24"/>
        </w:rPr>
        <w:t xml:space="preserve"> Le logiciel de traitement de texte le plus populaire et le plus utilisé dans le monde professionnel et personnel. Il fait partie de la suite Microsoft Office (ou Microsoft 365).</w:t>
      </w:r>
    </w:p>
    <w:p w:rsidR="002E645A" w:rsidRPr="002E645A" w:rsidRDefault="002E645A" w:rsidP="00002616">
      <w:pPr>
        <w:numPr>
          <w:ilvl w:val="0"/>
          <w:numId w:val="25"/>
        </w:numPr>
        <w:spacing w:before="100" w:beforeAutospacing="1" w:after="100" w:afterAutospacing="1" w:line="240" w:lineRule="auto"/>
        <w:jc w:val="both"/>
        <w:rPr>
          <w:color w:val="auto"/>
          <w:sz w:val="24"/>
          <w:szCs w:val="24"/>
        </w:rPr>
      </w:pPr>
      <w:r w:rsidRPr="002E645A">
        <w:rPr>
          <w:b/>
          <w:bCs/>
          <w:color w:val="auto"/>
          <w:sz w:val="24"/>
          <w:szCs w:val="24"/>
        </w:rPr>
        <w:t>Google Docs :</w:t>
      </w:r>
      <w:r w:rsidRPr="002E645A">
        <w:rPr>
          <w:color w:val="auto"/>
          <w:sz w:val="24"/>
          <w:szCs w:val="24"/>
        </w:rPr>
        <w:t xml:space="preserve"> Un traitement de texte en ligne, gratuit et collaboratif, intégré à Google Drive. Très pratique pour le travail en équipe et l'accessibilité depuis n'importe quel appareil connecté à Internet.</w:t>
      </w:r>
    </w:p>
    <w:p w:rsidR="002E645A" w:rsidRPr="002E645A" w:rsidRDefault="002E645A" w:rsidP="00002616">
      <w:pPr>
        <w:numPr>
          <w:ilvl w:val="0"/>
          <w:numId w:val="25"/>
        </w:numPr>
        <w:spacing w:before="100" w:beforeAutospacing="1" w:after="100" w:afterAutospacing="1" w:line="240" w:lineRule="auto"/>
        <w:jc w:val="both"/>
        <w:rPr>
          <w:color w:val="auto"/>
          <w:sz w:val="24"/>
          <w:szCs w:val="24"/>
        </w:rPr>
      </w:pPr>
      <w:proofErr w:type="spellStart"/>
      <w:r w:rsidRPr="002E645A">
        <w:rPr>
          <w:b/>
          <w:bCs/>
          <w:color w:val="auto"/>
          <w:sz w:val="24"/>
          <w:szCs w:val="24"/>
        </w:rPr>
        <w:t>LibreOffice</w:t>
      </w:r>
      <w:proofErr w:type="spellEnd"/>
      <w:r w:rsidRPr="002E645A">
        <w:rPr>
          <w:b/>
          <w:bCs/>
          <w:color w:val="auto"/>
          <w:sz w:val="24"/>
          <w:szCs w:val="24"/>
        </w:rPr>
        <w:t xml:space="preserve"> </w:t>
      </w:r>
      <w:proofErr w:type="spellStart"/>
      <w:r w:rsidRPr="002E645A">
        <w:rPr>
          <w:b/>
          <w:bCs/>
          <w:color w:val="auto"/>
          <w:sz w:val="24"/>
          <w:szCs w:val="24"/>
        </w:rPr>
        <w:t>Writer</w:t>
      </w:r>
      <w:proofErr w:type="spellEnd"/>
      <w:r w:rsidRPr="002E645A">
        <w:rPr>
          <w:b/>
          <w:bCs/>
          <w:color w:val="auto"/>
          <w:sz w:val="24"/>
          <w:szCs w:val="24"/>
        </w:rPr>
        <w:t xml:space="preserve"> :</w:t>
      </w:r>
      <w:r w:rsidRPr="002E645A">
        <w:rPr>
          <w:color w:val="auto"/>
          <w:sz w:val="24"/>
          <w:szCs w:val="24"/>
        </w:rPr>
        <w:t xml:space="preserve"> Un logiciel de traitement de texte gratuit et open source, faisant partie de la suite </w:t>
      </w:r>
      <w:proofErr w:type="spellStart"/>
      <w:r w:rsidRPr="002E645A">
        <w:rPr>
          <w:color w:val="auto"/>
          <w:sz w:val="24"/>
          <w:szCs w:val="24"/>
        </w:rPr>
        <w:t>LibreOffice</w:t>
      </w:r>
      <w:proofErr w:type="spellEnd"/>
      <w:r w:rsidRPr="002E645A">
        <w:rPr>
          <w:color w:val="auto"/>
          <w:sz w:val="24"/>
          <w:szCs w:val="24"/>
        </w:rPr>
        <w:t>. Il offre une alternative solide à Microsoft Word.</w:t>
      </w:r>
    </w:p>
    <w:p w:rsidR="002E645A" w:rsidRPr="002E645A" w:rsidRDefault="002E645A" w:rsidP="00002616">
      <w:pPr>
        <w:numPr>
          <w:ilvl w:val="0"/>
          <w:numId w:val="25"/>
        </w:numPr>
        <w:spacing w:before="100" w:beforeAutospacing="1" w:after="100" w:afterAutospacing="1" w:line="240" w:lineRule="auto"/>
        <w:jc w:val="both"/>
        <w:rPr>
          <w:color w:val="auto"/>
          <w:sz w:val="24"/>
          <w:szCs w:val="24"/>
        </w:rPr>
      </w:pPr>
      <w:r w:rsidRPr="002E645A">
        <w:rPr>
          <w:b/>
          <w:bCs/>
          <w:color w:val="auto"/>
          <w:sz w:val="24"/>
          <w:szCs w:val="24"/>
        </w:rPr>
        <w:t>Apple Pages :</w:t>
      </w:r>
      <w:r w:rsidRPr="002E645A">
        <w:rPr>
          <w:color w:val="auto"/>
          <w:sz w:val="24"/>
          <w:szCs w:val="24"/>
        </w:rPr>
        <w:t xml:space="preserve"> Le traitement de texte développé par Apple, intégré à </w:t>
      </w:r>
      <w:proofErr w:type="spellStart"/>
      <w:r w:rsidRPr="002E645A">
        <w:rPr>
          <w:color w:val="auto"/>
          <w:sz w:val="24"/>
          <w:szCs w:val="24"/>
        </w:rPr>
        <w:t>macOS</w:t>
      </w:r>
      <w:proofErr w:type="spellEnd"/>
      <w:r w:rsidRPr="002E645A">
        <w:rPr>
          <w:color w:val="auto"/>
          <w:sz w:val="24"/>
          <w:szCs w:val="24"/>
        </w:rPr>
        <w:t xml:space="preserve">, </w:t>
      </w:r>
      <w:proofErr w:type="spellStart"/>
      <w:r w:rsidRPr="002E645A">
        <w:rPr>
          <w:color w:val="auto"/>
          <w:sz w:val="24"/>
          <w:szCs w:val="24"/>
        </w:rPr>
        <w:t>iPadOS</w:t>
      </w:r>
      <w:proofErr w:type="spellEnd"/>
      <w:r w:rsidRPr="002E645A">
        <w:rPr>
          <w:color w:val="auto"/>
          <w:sz w:val="24"/>
          <w:szCs w:val="24"/>
        </w:rPr>
        <w:t xml:space="preserve"> et iOS. Il se distingue par son interface élégante et sa simplicité d'utilisation.</w:t>
      </w:r>
    </w:p>
    <w:p w:rsidR="002E645A" w:rsidRPr="002E645A" w:rsidRDefault="002E645A" w:rsidP="00002616">
      <w:pPr>
        <w:numPr>
          <w:ilvl w:val="0"/>
          <w:numId w:val="25"/>
        </w:numPr>
        <w:spacing w:before="100" w:beforeAutospacing="1" w:after="100" w:afterAutospacing="1" w:line="240" w:lineRule="auto"/>
        <w:jc w:val="both"/>
        <w:rPr>
          <w:color w:val="auto"/>
          <w:sz w:val="24"/>
          <w:szCs w:val="24"/>
        </w:rPr>
      </w:pPr>
      <w:r w:rsidRPr="002E645A">
        <w:rPr>
          <w:b/>
          <w:bCs/>
          <w:color w:val="auto"/>
          <w:sz w:val="24"/>
          <w:szCs w:val="24"/>
        </w:rPr>
        <w:t xml:space="preserve">WPS </w:t>
      </w:r>
      <w:proofErr w:type="spellStart"/>
      <w:r w:rsidRPr="002E645A">
        <w:rPr>
          <w:b/>
          <w:bCs/>
          <w:color w:val="auto"/>
          <w:sz w:val="24"/>
          <w:szCs w:val="24"/>
        </w:rPr>
        <w:t>Writer</w:t>
      </w:r>
      <w:proofErr w:type="spellEnd"/>
      <w:r w:rsidRPr="002E645A">
        <w:rPr>
          <w:b/>
          <w:bCs/>
          <w:color w:val="auto"/>
          <w:sz w:val="24"/>
          <w:szCs w:val="24"/>
        </w:rPr>
        <w:t xml:space="preserve"> :</w:t>
      </w:r>
      <w:r w:rsidRPr="002E645A">
        <w:rPr>
          <w:color w:val="auto"/>
          <w:sz w:val="24"/>
          <w:szCs w:val="24"/>
        </w:rPr>
        <w:t xml:space="preserve"> Un autre logiciel de traitement de texte gratuit (avec des options payantes), compatible avec les formats Microsoft Word.</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Utilisations du Traitement de Texte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Le traitement de texte est utilisé dans une multitude de contextes :</w:t>
      </w:r>
    </w:p>
    <w:p w:rsidR="002E645A" w:rsidRPr="002E645A" w:rsidRDefault="002E645A" w:rsidP="00002616">
      <w:pPr>
        <w:numPr>
          <w:ilvl w:val="0"/>
          <w:numId w:val="26"/>
        </w:numPr>
        <w:spacing w:before="100" w:beforeAutospacing="1" w:after="100" w:afterAutospacing="1" w:line="240" w:lineRule="auto"/>
        <w:jc w:val="both"/>
        <w:rPr>
          <w:color w:val="auto"/>
          <w:sz w:val="24"/>
          <w:szCs w:val="24"/>
        </w:rPr>
      </w:pPr>
      <w:r w:rsidRPr="002E645A">
        <w:rPr>
          <w:b/>
          <w:bCs/>
          <w:color w:val="auto"/>
          <w:sz w:val="24"/>
          <w:szCs w:val="24"/>
        </w:rPr>
        <w:t>Rédaction de documents professionnels :</w:t>
      </w:r>
      <w:r w:rsidRPr="002E645A">
        <w:rPr>
          <w:color w:val="auto"/>
          <w:sz w:val="24"/>
          <w:szCs w:val="24"/>
        </w:rPr>
        <w:t xml:space="preserve"> Rapports, lettres, curriculum vitae, présentations, contrats, etc.</w:t>
      </w:r>
    </w:p>
    <w:p w:rsidR="002E645A" w:rsidRPr="002E645A" w:rsidRDefault="002E645A" w:rsidP="00002616">
      <w:pPr>
        <w:numPr>
          <w:ilvl w:val="0"/>
          <w:numId w:val="26"/>
        </w:numPr>
        <w:spacing w:before="100" w:beforeAutospacing="1" w:after="100" w:afterAutospacing="1" w:line="240" w:lineRule="auto"/>
        <w:jc w:val="both"/>
        <w:rPr>
          <w:color w:val="auto"/>
          <w:sz w:val="24"/>
          <w:szCs w:val="24"/>
        </w:rPr>
      </w:pPr>
      <w:r w:rsidRPr="002E645A">
        <w:rPr>
          <w:b/>
          <w:bCs/>
          <w:color w:val="auto"/>
          <w:sz w:val="24"/>
          <w:szCs w:val="24"/>
        </w:rPr>
        <w:t>Création de contenu personnel :</w:t>
      </w:r>
      <w:r w:rsidRPr="002E645A">
        <w:rPr>
          <w:color w:val="auto"/>
          <w:sz w:val="24"/>
          <w:szCs w:val="24"/>
        </w:rPr>
        <w:t xml:space="preserve"> Lettres, e-mails, romans, poèmes, journaux, etc.</w:t>
      </w:r>
    </w:p>
    <w:p w:rsidR="002E645A" w:rsidRPr="002E645A" w:rsidRDefault="002E645A" w:rsidP="00002616">
      <w:pPr>
        <w:numPr>
          <w:ilvl w:val="0"/>
          <w:numId w:val="26"/>
        </w:numPr>
        <w:spacing w:before="100" w:beforeAutospacing="1" w:after="100" w:afterAutospacing="1" w:line="240" w:lineRule="auto"/>
        <w:jc w:val="both"/>
        <w:rPr>
          <w:color w:val="auto"/>
          <w:sz w:val="24"/>
          <w:szCs w:val="24"/>
        </w:rPr>
      </w:pPr>
      <w:r w:rsidRPr="002E645A">
        <w:rPr>
          <w:b/>
          <w:bCs/>
          <w:color w:val="auto"/>
          <w:sz w:val="24"/>
          <w:szCs w:val="24"/>
        </w:rPr>
        <w:t>Travail scolaire et universitaire :</w:t>
      </w:r>
      <w:r w:rsidRPr="002E645A">
        <w:rPr>
          <w:color w:val="auto"/>
          <w:sz w:val="24"/>
          <w:szCs w:val="24"/>
        </w:rPr>
        <w:t xml:space="preserve"> Rédaction de dissertations, de mémoires, de rapports de recherche.</w:t>
      </w:r>
    </w:p>
    <w:p w:rsidR="002E645A" w:rsidRPr="002E645A" w:rsidRDefault="002E645A" w:rsidP="00002616">
      <w:pPr>
        <w:numPr>
          <w:ilvl w:val="0"/>
          <w:numId w:val="26"/>
        </w:numPr>
        <w:spacing w:before="100" w:beforeAutospacing="1" w:after="100" w:afterAutospacing="1" w:line="240" w:lineRule="auto"/>
        <w:jc w:val="both"/>
        <w:rPr>
          <w:color w:val="auto"/>
          <w:sz w:val="24"/>
          <w:szCs w:val="24"/>
        </w:rPr>
      </w:pPr>
      <w:r w:rsidRPr="002E645A">
        <w:rPr>
          <w:b/>
          <w:bCs/>
          <w:color w:val="auto"/>
          <w:sz w:val="24"/>
          <w:szCs w:val="24"/>
        </w:rPr>
        <w:t>Publication et mise en page de documents.</w:t>
      </w:r>
    </w:p>
    <w:p w:rsidR="002E645A" w:rsidRPr="002E645A" w:rsidRDefault="002E645A" w:rsidP="00002616">
      <w:pPr>
        <w:numPr>
          <w:ilvl w:val="0"/>
          <w:numId w:val="26"/>
        </w:numPr>
        <w:spacing w:before="100" w:beforeAutospacing="1" w:after="100" w:afterAutospacing="1" w:line="240" w:lineRule="auto"/>
        <w:jc w:val="both"/>
        <w:rPr>
          <w:color w:val="auto"/>
          <w:sz w:val="24"/>
          <w:szCs w:val="24"/>
        </w:rPr>
      </w:pPr>
      <w:r w:rsidRPr="002E645A">
        <w:rPr>
          <w:b/>
          <w:bCs/>
          <w:color w:val="auto"/>
          <w:sz w:val="24"/>
          <w:szCs w:val="24"/>
        </w:rPr>
        <w:t>Collaboration et édition de documents à plusieurs.</w:t>
      </w:r>
    </w:p>
    <w:p w:rsidR="002E645A" w:rsidRPr="008201AB" w:rsidRDefault="002E645A" w:rsidP="00002616">
      <w:pPr>
        <w:spacing w:before="100" w:beforeAutospacing="1" w:after="100" w:afterAutospacing="1" w:line="240" w:lineRule="auto"/>
        <w:jc w:val="both"/>
        <w:rPr>
          <w:color w:val="auto"/>
          <w:sz w:val="24"/>
          <w:szCs w:val="24"/>
        </w:rPr>
      </w:pPr>
      <w:r w:rsidRPr="002E645A">
        <w:rPr>
          <w:color w:val="auto"/>
          <w:sz w:val="24"/>
          <w:szCs w:val="24"/>
        </w:rPr>
        <w:t>En résumé, le traitement de texte est un outil essentiel qui permet de manipuler et de présenter l'information textuelle de manière efficace et professionnelle. Les logiciels modernes offrent une richesse de fonctionnalités pour répondre à</w:t>
      </w:r>
      <w:r w:rsidR="003C5289">
        <w:rPr>
          <w:color w:val="auto"/>
          <w:sz w:val="24"/>
          <w:szCs w:val="24"/>
        </w:rPr>
        <w:t xml:space="preserve"> une grande variété de besoins.</w:t>
      </w:r>
    </w:p>
    <w:p w:rsidR="008201AB" w:rsidRDefault="008201AB" w:rsidP="00002616">
      <w:pPr>
        <w:numPr>
          <w:ilvl w:val="0"/>
          <w:numId w:val="3"/>
        </w:numPr>
        <w:spacing w:before="100" w:beforeAutospacing="1" w:after="100" w:afterAutospacing="1" w:line="240" w:lineRule="auto"/>
        <w:jc w:val="both"/>
        <w:rPr>
          <w:color w:val="auto"/>
          <w:sz w:val="24"/>
          <w:szCs w:val="24"/>
        </w:rPr>
      </w:pPr>
      <w:r w:rsidRPr="008201AB">
        <w:rPr>
          <w:b/>
          <w:bCs/>
          <w:color w:val="auto"/>
          <w:sz w:val="24"/>
          <w:szCs w:val="24"/>
        </w:rPr>
        <w:t xml:space="preserve">Présentation Assistée par Ordinateur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 xml:space="preserve">La </w:t>
      </w:r>
      <w:r w:rsidRPr="002E645A">
        <w:rPr>
          <w:b/>
          <w:bCs/>
          <w:color w:val="auto"/>
          <w:sz w:val="24"/>
          <w:szCs w:val="24"/>
        </w:rPr>
        <w:t>Présentation Assistée par Ordinateur (PAO)</w:t>
      </w:r>
      <w:r w:rsidRPr="002E645A">
        <w:rPr>
          <w:color w:val="auto"/>
          <w:sz w:val="24"/>
          <w:szCs w:val="24"/>
        </w:rPr>
        <w:t xml:space="preserve">, souvent appelée simplement "présentation numérique" ou "diaporama", est un outil puissant et incontournable dans le monde professionnel, éducatif et bien d'autres domaines. Elle consiste à utiliser un logiciel pour créer une série de </w:t>
      </w:r>
      <w:r w:rsidRPr="002E645A">
        <w:rPr>
          <w:b/>
          <w:bCs/>
          <w:color w:val="auto"/>
          <w:sz w:val="24"/>
          <w:szCs w:val="24"/>
        </w:rPr>
        <w:t>diapositives</w:t>
      </w:r>
      <w:r w:rsidRPr="002E645A">
        <w:rPr>
          <w:color w:val="auto"/>
          <w:sz w:val="24"/>
          <w:szCs w:val="24"/>
        </w:rPr>
        <w:t xml:space="preserve"> (ou "slides") qui contiennent des informations visuelles et textuelles destinées à accompagner une présentation orale.</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Imaginez un orateur qui, au lieu de se contenter de parler, utilise un écran pour afficher des points clés, des images, des graphiques et des vidéos qui viennent illustrer et renforcer son message. C'est l'essence de la PAO.</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Objectifs et Avantages de la PAO :</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Captiver l'audience :</w:t>
      </w:r>
      <w:r w:rsidRPr="002E645A">
        <w:rPr>
          <w:color w:val="auto"/>
          <w:sz w:val="24"/>
          <w:szCs w:val="24"/>
        </w:rPr>
        <w:t xml:space="preserve"> Les éléments visuels rendent la présentation plus engageante et aident à maintenir l'attention du public.</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Clarifier les idées :</w:t>
      </w:r>
      <w:r w:rsidRPr="002E645A">
        <w:rPr>
          <w:color w:val="auto"/>
          <w:sz w:val="24"/>
          <w:szCs w:val="24"/>
        </w:rPr>
        <w:t xml:space="preserve"> Les informations complexes peuvent être simplifiées et rendues plus digestes grâce à des graphiques, des diagrammes et des puces.</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Renforcer la mémorisation :</w:t>
      </w:r>
      <w:r w:rsidRPr="002E645A">
        <w:rPr>
          <w:color w:val="auto"/>
          <w:sz w:val="24"/>
          <w:szCs w:val="24"/>
        </w:rPr>
        <w:t xml:space="preserve"> Les supports visuels aident l'audience à mieux retenir les informations clés.</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Structurer la présentation :</w:t>
      </w:r>
      <w:r w:rsidRPr="002E645A">
        <w:rPr>
          <w:color w:val="auto"/>
          <w:sz w:val="24"/>
          <w:szCs w:val="24"/>
        </w:rPr>
        <w:t xml:space="preserve"> Les diapositives servent de fil conducteur pour l'orateur et aident à organiser logiquement les idées.</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Professionnalisme :</w:t>
      </w:r>
      <w:r w:rsidRPr="002E645A">
        <w:rPr>
          <w:color w:val="auto"/>
          <w:sz w:val="24"/>
          <w:szCs w:val="24"/>
        </w:rPr>
        <w:t xml:space="preserve"> Une présentation bien conçue donne une image plus professionnelle et crédible de l'orateur et de son message.</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Flexibilité et interactivité :</w:t>
      </w:r>
      <w:r w:rsidRPr="002E645A">
        <w:rPr>
          <w:color w:val="auto"/>
          <w:sz w:val="24"/>
          <w:szCs w:val="24"/>
        </w:rPr>
        <w:t xml:space="preserve"> Les présentations numériques peuvent intégrer des éléments multimédias (vidéos, sons, animations) et peuvent parfois être interactives.</w:t>
      </w:r>
    </w:p>
    <w:p w:rsidR="002E645A" w:rsidRPr="002E645A" w:rsidRDefault="002E645A" w:rsidP="00002616">
      <w:pPr>
        <w:numPr>
          <w:ilvl w:val="0"/>
          <w:numId w:val="27"/>
        </w:numPr>
        <w:spacing w:before="100" w:beforeAutospacing="1" w:after="100" w:afterAutospacing="1" w:line="240" w:lineRule="auto"/>
        <w:jc w:val="both"/>
        <w:rPr>
          <w:color w:val="auto"/>
          <w:sz w:val="24"/>
          <w:szCs w:val="24"/>
        </w:rPr>
      </w:pPr>
      <w:r w:rsidRPr="002E645A">
        <w:rPr>
          <w:b/>
          <w:bCs/>
          <w:color w:val="auto"/>
          <w:sz w:val="24"/>
          <w:szCs w:val="24"/>
        </w:rPr>
        <w:t>Facilité de diffusion et de partage :</w:t>
      </w:r>
      <w:r w:rsidRPr="002E645A">
        <w:rPr>
          <w:color w:val="auto"/>
          <w:sz w:val="24"/>
          <w:szCs w:val="24"/>
        </w:rPr>
        <w:t xml:space="preserve"> Les fichiers de présentation peuvent être facilement partagés par e-mail, sur des plateformes en ligne ou projetés sur différents écrans.</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Fonctionnalités Clés des Logiciels de PAO :</w:t>
      </w:r>
    </w:p>
    <w:p w:rsidR="002E645A" w:rsidRPr="002E645A" w:rsidRDefault="002E645A" w:rsidP="00002616">
      <w:pPr>
        <w:spacing w:before="100" w:beforeAutospacing="1" w:after="100" w:afterAutospacing="1" w:line="240" w:lineRule="auto"/>
        <w:jc w:val="both"/>
        <w:rPr>
          <w:color w:val="auto"/>
          <w:sz w:val="24"/>
          <w:szCs w:val="24"/>
        </w:rPr>
      </w:pPr>
      <w:r w:rsidRPr="002E645A">
        <w:rPr>
          <w:color w:val="auto"/>
          <w:sz w:val="24"/>
          <w:szCs w:val="24"/>
        </w:rPr>
        <w:t>Les logiciels de PAO offrent une large gamme d'outils pour créer des présentations percutantes :</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Création et Édition de Diapositives :</w:t>
      </w:r>
      <w:r w:rsidRPr="002E645A">
        <w:rPr>
          <w:color w:val="auto"/>
          <w:sz w:val="24"/>
          <w:szCs w:val="24"/>
        </w:rPr>
        <w:t xml:space="preserve"> Permet d'ajouter, de supprimer, de dupliquer et de réorganiser les diapositives.</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Mise en Page et Disposition :</w:t>
      </w:r>
      <w:r w:rsidRPr="002E645A">
        <w:rPr>
          <w:color w:val="auto"/>
          <w:sz w:val="24"/>
          <w:szCs w:val="24"/>
        </w:rPr>
        <w:t xml:space="preserve"> Offre des modèles de mise en page prédéfinis ou la possibilité de créer des mises en page personnalisées avec des zones de texte, des images, etc.</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Insertion et Mise en Forme de Texte :</w:t>
      </w:r>
      <w:r w:rsidRPr="002E645A">
        <w:rPr>
          <w:color w:val="auto"/>
          <w:sz w:val="24"/>
          <w:szCs w:val="24"/>
        </w:rPr>
        <w:t xml:space="preserve"> Similaire aux logiciels de traitement de texte, avec des options de police, de taille, de couleur, d'alignement, etc.</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Insertion d'Images et d'Objets Graphiques :</w:t>
      </w:r>
      <w:r w:rsidRPr="002E645A">
        <w:rPr>
          <w:color w:val="auto"/>
          <w:sz w:val="24"/>
          <w:szCs w:val="24"/>
        </w:rPr>
        <w:t xml:space="preserve"> Permet d'intégrer des photos, des illustrations, des formes, des icônes et des </w:t>
      </w:r>
      <w:proofErr w:type="spellStart"/>
      <w:r w:rsidRPr="002E645A">
        <w:rPr>
          <w:color w:val="auto"/>
          <w:sz w:val="24"/>
          <w:szCs w:val="24"/>
        </w:rPr>
        <w:t>SmartArt</w:t>
      </w:r>
      <w:proofErr w:type="spellEnd"/>
      <w:r w:rsidRPr="002E645A">
        <w:rPr>
          <w:color w:val="auto"/>
          <w:sz w:val="24"/>
          <w:szCs w:val="24"/>
        </w:rPr>
        <w:t xml:space="preserve"> (organigrammes, diagrammes).</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Création de Graphiques et de Diagrammes :</w:t>
      </w:r>
      <w:r w:rsidRPr="002E645A">
        <w:rPr>
          <w:color w:val="auto"/>
          <w:sz w:val="24"/>
          <w:szCs w:val="24"/>
        </w:rPr>
        <w:t xml:space="preserve"> Facilite la visualisation de données à travers différents types de graphiques (histogrammes, courbes, secteurs, etc.).</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Insertion d'Éléments Multimédias :</w:t>
      </w:r>
      <w:r w:rsidRPr="002E645A">
        <w:rPr>
          <w:color w:val="auto"/>
          <w:sz w:val="24"/>
          <w:szCs w:val="24"/>
        </w:rPr>
        <w:t xml:space="preserve"> Possibilité d'intégrer des vidéos, des fichiers audio et des animations.</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Animations et Transitions :</w:t>
      </w:r>
      <w:r w:rsidRPr="002E645A">
        <w:rPr>
          <w:color w:val="auto"/>
          <w:sz w:val="24"/>
          <w:szCs w:val="24"/>
        </w:rPr>
        <w:t xml:space="preserve"> Permet d'ajouter des effets visuels lors de l'apparition des éléments sur une diapositive (animations) ou lors du passage d'une diapositive à la suivante (transitions). Utilisées avec parcimonie, elles peuvent rendre la présentation plus dynamique.</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Notes du Présentateur :</w:t>
      </w:r>
      <w:r w:rsidRPr="002E645A">
        <w:rPr>
          <w:color w:val="auto"/>
          <w:sz w:val="24"/>
          <w:szCs w:val="24"/>
        </w:rPr>
        <w:t xml:space="preserve"> Un espace privé sur l'écran de l'orateur où il peut ajouter des notes pour l'aider pendant la présentation sans que le public ne les voie.</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Mode Présentateur :</w:t>
      </w:r>
      <w:r w:rsidRPr="002E645A">
        <w:rPr>
          <w:color w:val="auto"/>
          <w:sz w:val="24"/>
          <w:szCs w:val="24"/>
        </w:rPr>
        <w:t xml:space="preserve"> Une interface spéciale qui affiche les diapositives actuelles et à venir, les notes du présentateur et un chronomètre, tout en affichant uniquement la diapositive actuelle au public.</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Modèles et Thèmes :</w:t>
      </w:r>
      <w:r w:rsidRPr="002E645A">
        <w:rPr>
          <w:color w:val="auto"/>
          <w:sz w:val="24"/>
          <w:szCs w:val="24"/>
        </w:rPr>
        <w:t xml:space="preserve"> Des designs prédéfinis qui offrent une apparence professionnelle et cohérente à la présentation, facilitant la création rapide de diaporamas esthétiques.</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Collaboration :</w:t>
      </w:r>
      <w:r w:rsidRPr="002E645A">
        <w:rPr>
          <w:color w:val="auto"/>
          <w:sz w:val="24"/>
          <w:szCs w:val="24"/>
        </w:rPr>
        <w:t xml:space="preserve"> Certains logiciels permettent à plusieurs personnes de travailler simultanément sur la même présentation.</w:t>
      </w:r>
    </w:p>
    <w:p w:rsidR="002E645A" w:rsidRPr="002E645A" w:rsidRDefault="002E645A" w:rsidP="00002616">
      <w:pPr>
        <w:numPr>
          <w:ilvl w:val="0"/>
          <w:numId w:val="28"/>
        </w:numPr>
        <w:spacing w:before="100" w:beforeAutospacing="1" w:after="100" w:afterAutospacing="1" w:line="240" w:lineRule="auto"/>
        <w:jc w:val="both"/>
        <w:rPr>
          <w:color w:val="auto"/>
          <w:sz w:val="24"/>
          <w:szCs w:val="24"/>
        </w:rPr>
      </w:pPr>
      <w:r w:rsidRPr="002E645A">
        <w:rPr>
          <w:b/>
          <w:bCs/>
          <w:color w:val="auto"/>
          <w:sz w:val="24"/>
          <w:szCs w:val="24"/>
        </w:rPr>
        <w:t>Exportation dans Différents Formats :</w:t>
      </w:r>
      <w:r w:rsidRPr="002E645A">
        <w:rPr>
          <w:color w:val="auto"/>
          <w:sz w:val="24"/>
          <w:szCs w:val="24"/>
        </w:rPr>
        <w:t xml:space="preserve"> La possibilité d'enregistrer la présentation dans différents formats (par exemple, </w:t>
      </w:r>
      <w:r w:rsidRPr="002E645A">
        <w:rPr>
          <w:rFonts w:ascii="Courier New" w:hAnsi="Courier New" w:cs="Courier New"/>
          <w:color w:val="auto"/>
          <w:sz w:val="20"/>
          <w:szCs w:val="20"/>
        </w:rPr>
        <w:t>.</w:t>
      </w:r>
      <w:proofErr w:type="spellStart"/>
      <w:r w:rsidRPr="002E645A">
        <w:rPr>
          <w:rFonts w:ascii="Courier New" w:hAnsi="Courier New" w:cs="Courier New"/>
          <w:color w:val="auto"/>
          <w:sz w:val="20"/>
          <w:szCs w:val="20"/>
        </w:rPr>
        <w:t>pptx</w:t>
      </w:r>
      <w:proofErr w:type="spellEnd"/>
      <w:r w:rsidRPr="002E645A">
        <w:rPr>
          <w:color w:val="auto"/>
          <w:sz w:val="24"/>
          <w:szCs w:val="24"/>
        </w:rPr>
        <w:t xml:space="preserve"> pour PowerPoint, </w:t>
      </w:r>
      <w:r w:rsidRPr="002E645A">
        <w:rPr>
          <w:rFonts w:ascii="Courier New" w:hAnsi="Courier New" w:cs="Courier New"/>
          <w:color w:val="auto"/>
          <w:sz w:val="20"/>
          <w:szCs w:val="20"/>
        </w:rPr>
        <w:t>.</w:t>
      </w:r>
      <w:proofErr w:type="spellStart"/>
      <w:r w:rsidRPr="002E645A">
        <w:rPr>
          <w:rFonts w:ascii="Courier New" w:hAnsi="Courier New" w:cs="Courier New"/>
          <w:color w:val="auto"/>
          <w:sz w:val="20"/>
          <w:szCs w:val="20"/>
        </w:rPr>
        <w:t>pdf</w:t>
      </w:r>
      <w:proofErr w:type="spellEnd"/>
      <w:r w:rsidRPr="002E645A">
        <w:rPr>
          <w:color w:val="auto"/>
          <w:sz w:val="24"/>
          <w:szCs w:val="24"/>
        </w:rPr>
        <w:t xml:space="preserve"> pour une diffusion universelle, ou même en format vidéo).</w:t>
      </w:r>
    </w:p>
    <w:p w:rsidR="002E645A" w:rsidRPr="002E645A" w:rsidRDefault="002E645A" w:rsidP="00002616">
      <w:pPr>
        <w:spacing w:before="100" w:beforeAutospacing="1" w:after="100" w:afterAutospacing="1" w:line="240" w:lineRule="auto"/>
        <w:jc w:val="both"/>
        <w:rPr>
          <w:color w:val="auto"/>
          <w:sz w:val="24"/>
          <w:szCs w:val="24"/>
        </w:rPr>
      </w:pPr>
      <w:r w:rsidRPr="002E645A">
        <w:rPr>
          <w:b/>
          <w:bCs/>
          <w:color w:val="auto"/>
          <w:sz w:val="24"/>
          <w:szCs w:val="24"/>
        </w:rPr>
        <w:t>Logiciels de PAO Courants :</w:t>
      </w:r>
    </w:p>
    <w:p w:rsidR="002E645A" w:rsidRPr="002E645A" w:rsidRDefault="002E645A" w:rsidP="00002616">
      <w:pPr>
        <w:numPr>
          <w:ilvl w:val="0"/>
          <w:numId w:val="29"/>
        </w:numPr>
        <w:spacing w:before="100" w:beforeAutospacing="1" w:after="100" w:afterAutospacing="1" w:line="240" w:lineRule="auto"/>
        <w:jc w:val="both"/>
        <w:rPr>
          <w:color w:val="auto"/>
          <w:sz w:val="24"/>
          <w:szCs w:val="24"/>
        </w:rPr>
      </w:pPr>
      <w:r w:rsidRPr="002E645A">
        <w:rPr>
          <w:b/>
          <w:bCs/>
          <w:color w:val="auto"/>
          <w:sz w:val="24"/>
          <w:szCs w:val="24"/>
        </w:rPr>
        <w:t>Microsoft PowerPoint :</w:t>
      </w:r>
      <w:r w:rsidRPr="002E645A">
        <w:rPr>
          <w:color w:val="auto"/>
          <w:sz w:val="24"/>
          <w:szCs w:val="24"/>
        </w:rPr>
        <w:t xml:space="preserve"> Le logiciel de PAO le plus utilisé au monde, faisant partie de la suite Microsoft Office. Il offre une vaste gamme de fonctionnalités et une grande compatibilité.</w:t>
      </w:r>
    </w:p>
    <w:p w:rsidR="002E645A" w:rsidRPr="002E645A" w:rsidRDefault="002E645A" w:rsidP="00002616">
      <w:pPr>
        <w:numPr>
          <w:ilvl w:val="0"/>
          <w:numId w:val="29"/>
        </w:numPr>
        <w:spacing w:before="100" w:beforeAutospacing="1" w:after="100" w:afterAutospacing="1" w:line="240" w:lineRule="auto"/>
        <w:jc w:val="both"/>
        <w:rPr>
          <w:color w:val="auto"/>
          <w:sz w:val="24"/>
          <w:szCs w:val="24"/>
        </w:rPr>
      </w:pPr>
      <w:r w:rsidRPr="002E645A">
        <w:rPr>
          <w:b/>
          <w:bCs/>
          <w:color w:val="auto"/>
          <w:sz w:val="24"/>
          <w:szCs w:val="24"/>
        </w:rPr>
        <w:t>Google Slides :</w:t>
      </w:r>
      <w:r w:rsidRPr="002E645A">
        <w:rPr>
          <w:color w:val="auto"/>
          <w:sz w:val="24"/>
          <w:szCs w:val="24"/>
        </w:rPr>
        <w:t xml:space="preserve"> Un outil de présentation en ligne, gratuit et collaboratif, intégré à Google Drive. Il est facile à utiliser et permet le travail en équipe en temps réel.</w:t>
      </w:r>
    </w:p>
    <w:p w:rsidR="002E645A" w:rsidRPr="002E645A" w:rsidRDefault="002E645A" w:rsidP="00002616">
      <w:pPr>
        <w:numPr>
          <w:ilvl w:val="0"/>
          <w:numId w:val="29"/>
        </w:numPr>
        <w:spacing w:before="100" w:beforeAutospacing="1" w:after="100" w:afterAutospacing="1" w:line="240" w:lineRule="auto"/>
        <w:jc w:val="both"/>
        <w:rPr>
          <w:color w:val="auto"/>
          <w:sz w:val="24"/>
          <w:szCs w:val="24"/>
        </w:rPr>
      </w:pPr>
      <w:r w:rsidRPr="002E645A">
        <w:rPr>
          <w:b/>
          <w:bCs/>
          <w:color w:val="auto"/>
          <w:sz w:val="24"/>
          <w:szCs w:val="24"/>
        </w:rPr>
        <w:t xml:space="preserve">Apple </w:t>
      </w:r>
      <w:proofErr w:type="spellStart"/>
      <w:r w:rsidRPr="002E645A">
        <w:rPr>
          <w:b/>
          <w:bCs/>
          <w:color w:val="auto"/>
          <w:sz w:val="24"/>
          <w:szCs w:val="24"/>
        </w:rPr>
        <w:t>Keynote</w:t>
      </w:r>
      <w:proofErr w:type="spellEnd"/>
      <w:r w:rsidRPr="002E645A">
        <w:rPr>
          <w:b/>
          <w:bCs/>
          <w:color w:val="auto"/>
          <w:sz w:val="24"/>
          <w:szCs w:val="24"/>
        </w:rPr>
        <w:t xml:space="preserve"> :</w:t>
      </w:r>
      <w:r w:rsidRPr="002E645A">
        <w:rPr>
          <w:color w:val="auto"/>
          <w:sz w:val="24"/>
          <w:szCs w:val="24"/>
        </w:rPr>
        <w:t xml:space="preserve"> Le logiciel de présentation d'Apple, intégré à </w:t>
      </w:r>
      <w:proofErr w:type="spellStart"/>
      <w:r w:rsidRPr="002E645A">
        <w:rPr>
          <w:color w:val="auto"/>
          <w:sz w:val="24"/>
          <w:szCs w:val="24"/>
        </w:rPr>
        <w:t>macOS</w:t>
      </w:r>
      <w:proofErr w:type="spellEnd"/>
      <w:r w:rsidRPr="002E645A">
        <w:rPr>
          <w:color w:val="auto"/>
          <w:sz w:val="24"/>
          <w:szCs w:val="24"/>
        </w:rPr>
        <w:t xml:space="preserve"> et iOS. Il est réputé pour son interface élégante et ses transitions et animations de haute qualité.</w:t>
      </w:r>
    </w:p>
    <w:p w:rsidR="002E645A" w:rsidRPr="002E645A" w:rsidRDefault="002E645A" w:rsidP="00002616">
      <w:pPr>
        <w:numPr>
          <w:ilvl w:val="0"/>
          <w:numId w:val="29"/>
        </w:numPr>
        <w:spacing w:before="100" w:beforeAutospacing="1" w:after="100" w:afterAutospacing="1" w:line="240" w:lineRule="auto"/>
        <w:jc w:val="both"/>
        <w:rPr>
          <w:color w:val="auto"/>
          <w:sz w:val="24"/>
          <w:szCs w:val="24"/>
        </w:rPr>
      </w:pPr>
      <w:proofErr w:type="spellStart"/>
      <w:r w:rsidRPr="002E645A">
        <w:rPr>
          <w:b/>
          <w:bCs/>
          <w:color w:val="auto"/>
          <w:sz w:val="24"/>
          <w:szCs w:val="24"/>
        </w:rPr>
        <w:t>LibreOffice</w:t>
      </w:r>
      <w:proofErr w:type="spellEnd"/>
      <w:r w:rsidRPr="002E645A">
        <w:rPr>
          <w:b/>
          <w:bCs/>
          <w:color w:val="auto"/>
          <w:sz w:val="24"/>
          <w:szCs w:val="24"/>
        </w:rPr>
        <w:t xml:space="preserve"> </w:t>
      </w:r>
      <w:proofErr w:type="spellStart"/>
      <w:r w:rsidRPr="002E645A">
        <w:rPr>
          <w:b/>
          <w:bCs/>
          <w:color w:val="auto"/>
          <w:sz w:val="24"/>
          <w:szCs w:val="24"/>
        </w:rPr>
        <w:t>Impress</w:t>
      </w:r>
      <w:proofErr w:type="spellEnd"/>
      <w:r w:rsidRPr="002E645A">
        <w:rPr>
          <w:b/>
          <w:bCs/>
          <w:color w:val="auto"/>
          <w:sz w:val="24"/>
          <w:szCs w:val="24"/>
        </w:rPr>
        <w:t xml:space="preserve"> :</w:t>
      </w:r>
      <w:r w:rsidRPr="002E645A">
        <w:rPr>
          <w:color w:val="auto"/>
          <w:sz w:val="24"/>
          <w:szCs w:val="24"/>
        </w:rPr>
        <w:t xml:space="preserve"> Un logiciel de PAO gratuit et open source, faisant partie de la suite </w:t>
      </w:r>
      <w:proofErr w:type="spellStart"/>
      <w:r w:rsidRPr="002E645A">
        <w:rPr>
          <w:color w:val="auto"/>
          <w:sz w:val="24"/>
          <w:szCs w:val="24"/>
        </w:rPr>
        <w:t>LibreOffice</w:t>
      </w:r>
      <w:proofErr w:type="spellEnd"/>
      <w:r w:rsidRPr="002E645A">
        <w:rPr>
          <w:color w:val="auto"/>
          <w:sz w:val="24"/>
          <w:szCs w:val="24"/>
        </w:rPr>
        <w:t>. Il est compatible avec de nombreux formats de fichiers.</w:t>
      </w:r>
    </w:p>
    <w:p w:rsidR="002E645A" w:rsidRPr="002E645A" w:rsidRDefault="002E645A" w:rsidP="00002616">
      <w:pPr>
        <w:numPr>
          <w:ilvl w:val="0"/>
          <w:numId w:val="29"/>
        </w:numPr>
        <w:spacing w:before="100" w:beforeAutospacing="1" w:after="100" w:afterAutospacing="1" w:line="240" w:lineRule="auto"/>
        <w:jc w:val="both"/>
        <w:rPr>
          <w:color w:val="auto"/>
          <w:sz w:val="24"/>
          <w:szCs w:val="24"/>
        </w:rPr>
      </w:pPr>
      <w:proofErr w:type="spellStart"/>
      <w:r w:rsidRPr="002E645A">
        <w:rPr>
          <w:b/>
          <w:bCs/>
          <w:color w:val="auto"/>
          <w:sz w:val="24"/>
          <w:szCs w:val="24"/>
        </w:rPr>
        <w:t>Prezi</w:t>
      </w:r>
      <w:proofErr w:type="spellEnd"/>
      <w:r w:rsidRPr="002E645A">
        <w:rPr>
          <w:b/>
          <w:bCs/>
          <w:color w:val="auto"/>
          <w:sz w:val="24"/>
          <w:szCs w:val="24"/>
        </w:rPr>
        <w:t xml:space="preserve"> :</w:t>
      </w:r>
      <w:r w:rsidRPr="002E645A">
        <w:rPr>
          <w:color w:val="auto"/>
          <w:sz w:val="24"/>
          <w:szCs w:val="24"/>
        </w:rPr>
        <w:t xml:space="preserve"> Un logiciel de présentation qui utilise un canevas unique au lieu de diapositives linéaires, permettant de créer des présentations plus dynamiques et non linéaires.</w:t>
      </w:r>
    </w:p>
    <w:p w:rsidR="002E645A" w:rsidRPr="004A6B2F" w:rsidRDefault="002E645A" w:rsidP="00002616">
      <w:pPr>
        <w:numPr>
          <w:ilvl w:val="0"/>
          <w:numId w:val="29"/>
        </w:numPr>
        <w:spacing w:before="100" w:beforeAutospacing="1" w:after="100" w:afterAutospacing="1" w:line="240" w:lineRule="auto"/>
        <w:jc w:val="both"/>
        <w:rPr>
          <w:color w:val="auto"/>
          <w:sz w:val="24"/>
          <w:szCs w:val="24"/>
        </w:rPr>
      </w:pPr>
      <w:proofErr w:type="spellStart"/>
      <w:r w:rsidRPr="002E645A">
        <w:rPr>
          <w:b/>
          <w:bCs/>
          <w:color w:val="auto"/>
          <w:sz w:val="24"/>
          <w:szCs w:val="24"/>
        </w:rPr>
        <w:t>Canva</w:t>
      </w:r>
      <w:proofErr w:type="spellEnd"/>
      <w:r w:rsidRPr="002E645A">
        <w:rPr>
          <w:b/>
          <w:bCs/>
          <w:color w:val="auto"/>
          <w:sz w:val="24"/>
          <w:szCs w:val="24"/>
        </w:rPr>
        <w:t xml:space="preserve"> :</w:t>
      </w:r>
      <w:r w:rsidRPr="002E645A">
        <w:rPr>
          <w:color w:val="auto"/>
          <w:sz w:val="24"/>
          <w:szCs w:val="24"/>
        </w:rPr>
        <w:t xml:space="preserve"> Un outil de conception graphique en ligne qui propose également des fonctionnalités de création de présentations avec une grande variété de modèles et d'éléments visuels.</w:t>
      </w:r>
    </w:p>
    <w:p w:rsidR="008201AB" w:rsidRDefault="008201AB" w:rsidP="00002616">
      <w:pPr>
        <w:numPr>
          <w:ilvl w:val="0"/>
          <w:numId w:val="3"/>
        </w:numPr>
        <w:spacing w:before="100" w:beforeAutospacing="1" w:after="100" w:afterAutospacing="1" w:line="240" w:lineRule="auto"/>
        <w:jc w:val="both"/>
        <w:rPr>
          <w:color w:val="auto"/>
          <w:sz w:val="24"/>
          <w:szCs w:val="24"/>
        </w:rPr>
      </w:pPr>
      <w:r w:rsidRPr="008201AB">
        <w:rPr>
          <w:b/>
          <w:bCs/>
          <w:color w:val="auto"/>
          <w:sz w:val="24"/>
          <w:szCs w:val="24"/>
        </w:rPr>
        <w:t xml:space="preserve">Outils de Communication et de Collaboration en Ligne </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 xml:space="preserve">Absolument ! Les </w:t>
      </w:r>
      <w:r w:rsidRPr="004A6B2F">
        <w:rPr>
          <w:b/>
          <w:bCs/>
          <w:color w:val="auto"/>
          <w:sz w:val="24"/>
          <w:szCs w:val="24"/>
        </w:rPr>
        <w:t>Outils de Communication et de Collaboration en Ligne</w:t>
      </w:r>
      <w:r w:rsidRPr="004A6B2F">
        <w:rPr>
          <w:color w:val="auto"/>
          <w:sz w:val="24"/>
          <w:szCs w:val="24"/>
        </w:rPr>
        <w:t xml:space="preserve"> sont devenus indispensables dans le paysage actuel, que ce soit pour les entreprises, l'éducation, les organisations à but non lucratif ou même pour un usage personnel. Ils permettent aux individus et aux équipes de </w:t>
      </w:r>
      <w:r w:rsidRPr="004A6B2F">
        <w:rPr>
          <w:b/>
          <w:bCs/>
          <w:color w:val="auto"/>
          <w:sz w:val="24"/>
          <w:szCs w:val="24"/>
        </w:rPr>
        <w:t>communiquer efficacement</w:t>
      </w:r>
      <w:r w:rsidRPr="004A6B2F">
        <w:rPr>
          <w:color w:val="auto"/>
          <w:sz w:val="24"/>
          <w:szCs w:val="24"/>
        </w:rPr>
        <w:t xml:space="preserve">, de </w:t>
      </w:r>
      <w:r w:rsidRPr="004A6B2F">
        <w:rPr>
          <w:b/>
          <w:bCs/>
          <w:color w:val="auto"/>
          <w:sz w:val="24"/>
          <w:szCs w:val="24"/>
        </w:rPr>
        <w:t>partager des informations</w:t>
      </w:r>
      <w:r w:rsidRPr="004A6B2F">
        <w:rPr>
          <w:color w:val="auto"/>
          <w:sz w:val="24"/>
          <w:szCs w:val="24"/>
        </w:rPr>
        <w:t xml:space="preserve"> et de </w:t>
      </w:r>
      <w:r w:rsidRPr="004A6B2F">
        <w:rPr>
          <w:b/>
          <w:bCs/>
          <w:color w:val="auto"/>
          <w:sz w:val="24"/>
          <w:szCs w:val="24"/>
        </w:rPr>
        <w:t>travailler ensemble</w:t>
      </w:r>
      <w:r w:rsidRPr="004A6B2F">
        <w:rPr>
          <w:color w:val="auto"/>
          <w:sz w:val="24"/>
          <w:szCs w:val="24"/>
        </w:rPr>
        <w:t xml:space="preserve"> en temps réel ou de manière asynchrone, peu importe leur localisation géographique.</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Imaginez un espace de travail numérique où les équipes peuvent discuter, partager des fichiers, organiser des tâches, tenir des réunions et collaborer sur des projets, le tout sans avoir besoin d'être physiquement au même endroit. C'est ce que facilitent ces outils.</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Catégories Principales d'Outils de Communication et de Collaboration en Ligne :</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On peut regrouper ces outils en plusieurs catégories, bien qu'il existe souvent des chevauchements de fonctionnalités :</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Plateformes de Messagerie Instantanée et de Chat d'Équipe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Messagerie en temps réel (individuelle et en groupe/canaux), partage de fichiers, appels audio et vidéo, intégrations avec d'autres outils, notifications personnalisables, fils de discussion.</w:t>
      </w:r>
    </w:p>
    <w:p w:rsidR="004A6B2F" w:rsidRPr="004A6B2F" w:rsidRDefault="004A6B2F" w:rsidP="00002616">
      <w:pPr>
        <w:numPr>
          <w:ilvl w:val="1"/>
          <w:numId w:val="31"/>
        </w:numPr>
        <w:spacing w:before="100" w:beforeAutospacing="1" w:after="100" w:afterAutospacing="1" w:line="240" w:lineRule="auto"/>
        <w:jc w:val="both"/>
        <w:rPr>
          <w:color w:val="auto"/>
          <w:sz w:val="24"/>
          <w:szCs w:val="24"/>
          <w:lang w:val="en-US"/>
        </w:rPr>
      </w:pPr>
      <w:proofErr w:type="spellStart"/>
      <w:r w:rsidRPr="004A6B2F">
        <w:rPr>
          <w:b/>
          <w:bCs/>
          <w:color w:val="auto"/>
          <w:sz w:val="24"/>
          <w:szCs w:val="24"/>
          <w:lang w:val="en-US"/>
        </w:rPr>
        <w:t>Exemples</w:t>
      </w:r>
      <w:proofErr w:type="spellEnd"/>
      <w:r w:rsidRPr="004A6B2F">
        <w:rPr>
          <w:b/>
          <w:bCs/>
          <w:color w:val="auto"/>
          <w:sz w:val="24"/>
          <w:szCs w:val="24"/>
          <w:lang w:val="en-US"/>
        </w:rPr>
        <w:t xml:space="preserve"> </w:t>
      </w:r>
      <w:proofErr w:type="gramStart"/>
      <w:r w:rsidRPr="004A6B2F">
        <w:rPr>
          <w:b/>
          <w:bCs/>
          <w:color w:val="auto"/>
          <w:sz w:val="24"/>
          <w:szCs w:val="24"/>
          <w:lang w:val="en-US"/>
        </w:rPr>
        <w:t>Courants :</w:t>
      </w:r>
      <w:proofErr w:type="gramEnd"/>
      <w:r w:rsidRPr="004A6B2F">
        <w:rPr>
          <w:color w:val="auto"/>
          <w:sz w:val="24"/>
          <w:szCs w:val="24"/>
          <w:lang w:val="en-US"/>
        </w:rPr>
        <w:t xml:space="preserve"> Slack, Microsoft Teams, Google Chat, Discord, </w:t>
      </w:r>
      <w:proofErr w:type="spellStart"/>
      <w:r w:rsidRPr="004A6B2F">
        <w:rPr>
          <w:color w:val="auto"/>
          <w:sz w:val="24"/>
          <w:szCs w:val="24"/>
          <w:lang w:val="en-US"/>
        </w:rPr>
        <w:t>Mattermost</w:t>
      </w:r>
      <w:proofErr w:type="spellEnd"/>
      <w:r w:rsidRPr="004A6B2F">
        <w:rPr>
          <w:color w:val="auto"/>
          <w:sz w:val="24"/>
          <w:szCs w:val="24"/>
          <w:lang w:val="en-US"/>
        </w:rPr>
        <w:t>.</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Communication quotidienne au sein des équipes, discussions de projets, partage rapide d'informations, création de communautés.</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Outils de Visioconférence et de Réunion en Ligne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Réunions vidéo et audio en direct, partage d'écran, enregistrement des sessions, arrière-plans virtuels, fonctionnalités d'interaction (sondages, questions/réponses, tableau blanc partagé), </w:t>
      </w:r>
      <w:proofErr w:type="spellStart"/>
      <w:r w:rsidRPr="004A6B2F">
        <w:rPr>
          <w:color w:val="auto"/>
          <w:sz w:val="24"/>
          <w:szCs w:val="24"/>
        </w:rPr>
        <w:t>breakout</w:t>
      </w:r>
      <w:proofErr w:type="spellEnd"/>
      <w:r w:rsidRPr="004A6B2F">
        <w:rPr>
          <w:color w:val="auto"/>
          <w:sz w:val="24"/>
          <w:szCs w:val="24"/>
        </w:rPr>
        <w:t xml:space="preserve"> </w:t>
      </w:r>
      <w:proofErr w:type="spellStart"/>
      <w:r w:rsidRPr="004A6B2F">
        <w:rPr>
          <w:color w:val="auto"/>
          <w:sz w:val="24"/>
          <w:szCs w:val="24"/>
        </w:rPr>
        <w:t>rooms</w:t>
      </w:r>
      <w:proofErr w:type="spellEnd"/>
      <w:r w:rsidRPr="004A6B2F">
        <w:rPr>
          <w:color w:val="auto"/>
          <w:sz w:val="24"/>
          <w:szCs w:val="24"/>
        </w:rPr>
        <w:t xml:space="preserve"> (sous-groupes).</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Exemples Courants :</w:t>
      </w:r>
      <w:r w:rsidRPr="004A6B2F">
        <w:rPr>
          <w:color w:val="auto"/>
          <w:sz w:val="24"/>
          <w:szCs w:val="24"/>
        </w:rPr>
        <w:t xml:space="preserve"> Zoom, Google </w:t>
      </w:r>
      <w:proofErr w:type="spellStart"/>
      <w:r w:rsidRPr="004A6B2F">
        <w:rPr>
          <w:color w:val="auto"/>
          <w:sz w:val="24"/>
          <w:szCs w:val="24"/>
        </w:rPr>
        <w:t>Meet</w:t>
      </w:r>
      <w:proofErr w:type="spellEnd"/>
      <w:r w:rsidRPr="004A6B2F">
        <w:rPr>
          <w:color w:val="auto"/>
          <w:sz w:val="24"/>
          <w:szCs w:val="24"/>
        </w:rPr>
        <w:t xml:space="preserve">, Microsoft Teams (fonctionnalité intégrée), </w:t>
      </w:r>
      <w:proofErr w:type="spellStart"/>
      <w:r w:rsidRPr="004A6B2F">
        <w:rPr>
          <w:color w:val="auto"/>
          <w:sz w:val="24"/>
          <w:szCs w:val="24"/>
        </w:rPr>
        <w:t>Webex</w:t>
      </w:r>
      <w:proofErr w:type="spellEnd"/>
      <w:r w:rsidRPr="004A6B2F">
        <w:rPr>
          <w:color w:val="auto"/>
          <w:sz w:val="24"/>
          <w:szCs w:val="24"/>
        </w:rPr>
        <w:t xml:space="preserve">, </w:t>
      </w:r>
      <w:proofErr w:type="spellStart"/>
      <w:r w:rsidRPr="004A6B2F">
        <w:rPr>
          <w:color w:val="auto"/>
          <w:sz w:val="24"/>
          <w:szCs w:val="24"/>
        </w:rPr>
        <w:t>Jitsi</w:t>
      </w:r>
      <w:proofErr w:type="spellEnd"/>
      <w:r w:rsidRPr="004A6B2F">
        <w:rPr>
          <w:color w:val="auto"/>
          <w:sz w:val="24"/>
          <w:szCs w:val="24"/>
        </w:rPr>
        <w:t xml:space="preserve"> </w:t>
      </w:r>
      <w:proofErr w:type="spellStart"/>
      <w:r w:rsidRPr="004A6B2F">
        <w:rPr>
          <w:color w:val="auto"/>
          <w:sz w:val="24"/>
          <w:szCs w:val="24"/>
        </w:rPr>
        <w:t>Meet</w:t>
      </w:r>
      <w:proofErr w:type="spellEnd"/>
      <w:r w:rsidRPr="004A6B2F">
        <w:rPr>
          <w:color w:val="auto"/>
          <w:sz w:val="24"/>
          <w:szCs w:val="24"/>
        </w:rPr>
        <w:t>.</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Réunions d'équipe à distance, présentations, formations en ligne, entretiens, webinaires.</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Plateformes de Gestion de Projet et de Tâches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Création et assignation de tâches, suivi de l'avancement, gestion des délais, calendriers partagés, tableaux Kanban, diagrammes de Gantt, collaboration sur les tâches, partage de fichiers.</w:t>
      </w:r>
    </w:p>
    <w:p w:rsidR="004A6B2F" w:rsidRPr="004A6B2F" w:rsidRDefault="004A6B2F" w:rsidP="00002616">
      <w:pPr>
        <w:numPr>
          <w:ilvl w:val="1"/>
          <w:numId w:val="31"/>
        </w:numPr>
        <w:spacing w:before="100" w:beforeAutospacing="1" w:after="100" w:afterAutospacing="1" w:line="240" w:lineRule="auto"/>
        <w:jc w:val="both"/>
        <w:rPr>
          <w:color w:val="auto"/>
          <w:sz w:val="24"/>
          <w:szCs w:val="24"/>
          <w:lang w:val="en-US"/>
        </w:rPr>
      </w:pPr>
      <w:proofErr w:type="spellStart"/>
      <w:r w:rsidRPr="004A6B2F">
        <w:rPr>
          <w:b/>
          <w:bCs/>
          <w:color w:val="auto"/>
          <w:sz w:val="24"/>
          <w:szCs w:val="24"/>
          <w:lang w:val="en-US"/>
        </w:rPr>
        <w:t>Exemples</w:t>
      </w:r>
      <w:proofErr w:type="spellEnd"/>
      <w:r w:rsidRPr="004A6B2F">
        <w:rPr>
          <w:b/>
          <w:bCs/>
          <w:color w:val="auto"/>
          <w:sz w:val="24"/>
          <w:szCs w:val="24"/>
          <w:lang w:val="en-US"/>
        </w:rPr>
        <w:t xml:space="preserve"> </w:t>
      </w:r>
      <w:proofErr w:type="gramStart"/>
      <w:r w:rsidRPr="004A6B2F">
        <w:rPr>
          <w:b/>
          <w:bCs/>
          <w:color w:val="auto"/>
          <w:sz w:val="24"/>
          <w:szCs w:val="24"/>
          <w:lang w:val="en-US"/>
        </w:rPr>
        <w:t>Courants :</w:t>
      </w:r>
      <w:proofErr w:type="gramEnd"/>
      <w:r w:rsidRPr="004A6B2F">
        <w:rPr>
          <w:color w:val="auto"/>
          <w:sz w:val="24"/>
          <w:szCs w:val="24"/>
          <w:lang w:val="en-US"/>
        </w:rPr>
        <w:t xml:space="preserve"> Asana, Trello, Monday.com, Jira, </w:t>
      </w:r>
      <w:proofErr w:type="spellStart"/>
      <w:r w:rsidRPr="004A6B2F">
        <w:rPr>
          <w:color w:val="auto"/>
          <w:sz w:val="24"/>
          <w:szCs w:val="24"/>
          <w:lang w:val="en-US"/>
        </w:rPr>
        <w:t>Wrike</w:t>
      </w:r>
      <w:proofErr w:type="spellEnd"/>
      <w:r w:rsidRPr="004A6B2F">
        <w:rPr>
          <w:color w:val="auto"/>
          <w:sz w:val="24"/>
          <w:szCs w:val="24"/>
          <w:lang w:val="en-US"/>
        </w:rPr>
        <w:t xml:space="preserve">, </w:t>
      </w:r>
      <w:proofErr w:type="spellStart"/>
      <w:r w:rsidRPr="004A6B2F">
        <w:rPr>
          <w:color w:val="auto"/>
          <w:sz w:val="24"/>
          <w:szCs w:val="24"/>
          <w:lang w:val="en-US"/>
        </w:rPr>
        <w:t>ClickUp</w:t>
      </w:r>
      <w:proofErr w:type="spellEnd"/>
      <w:r w:rsidRPr="004A6B2F">
        <w:rPr>
          <w:color w:val="auto"/>
          <w:sz w:val="24"/>
          <w:szCs w:val="24"/>
          <w:lang w:val="en-US"/>
        </w:rPr>
        <w:t>.</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Organisation et suivi de projets, gestion des flux de travail, coordination des équipes sur des tâches spécifiques.</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Outils de Collaboration sur Documents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Création, édition et partage de documents en temps réel, suivi des modifications, commentaires et suggestions, contrôle des versions, intégration avec le stockage cloud.</w:t>
      </w:r>
    </w:p>
    <w:p w:rsidR="004A6B2F" w:rsidRPr="004A6B2F" w:rsidRDefault="004A6B2F" w:rsidP="00002616">
      <w:pPr>
        <w:numPr>
          <w:ilvl w:val="1"/>
          <w:numId w:val="31"/>
        </w:numPr>
        <w:spacing w:before="100" w:beforeAutospacing="1" w:after="100" w:afterAutospacing="1" w:line="240" w:lineRule="auto"/>
        <w:jc w:val="both"/>
        <w:rPr>
          <w:color w:val="auto"/>
          <w:sz w:val="24"/>
          <w:szCs w:val="24"/>
          <w:lang w:val="en-US"/>
        </w:rPr>
      </w:pPr>
      <w:proofErr w:type="spellStart"/>
      <w:r w:rsidRPr="004A6B2F">
        <w:rPr>
          <w:b/>
          <w:bCs/>
          <w:color w:val="auto"/>
          <w:sz w:val="24"/>
          <w:szCs w:val="24"/>
          <w:lang w:val="en-US"/>
        </w:rPr>
        <w:t>Exemples</w:t>
      </w:r>
      <w:proofErr w:type="spellEnd"/>
      <w:r w:rsidRPr="004A6B2F">
        <w:rPr>
          <w:b/>
          <w:bCs/>
          <w:color w:val="auto"/>
          <w:sz w:val="24"/>
          <w:szCs w:val="24"/>
          <w:lang w:val="en-US"/>
        </w:rPr>
        <w:t xml:space="preserve"> </w:t>
      </w:r>
      <w:proofErr w:type="gramStart"/>
      <w:r w:rsidRPr="004A6B2F">
        <w:rPr>
          <w:b/>
          <w:bCs/>
          <w:color w:val="auto"/>
          <w:sz w:val="24"/>
          <w:szCs w:val="24"/>
          <w:lang w:val="en-US"/>
        </w:rPr>
        <w:t>Courants :</w:t>
      </w:r>
      <w:proofErr w:type="gramEnd"/>
      <w:r w:rsidRPr="004A6B2F">
        <w:rPr>
          <w:color w:val="auto"/>
          <w:sz w:val="24"/>
          <w:szCs w:val="24"/>
          <w:lang w:val="en-US"/>
        </w:rPr>
        <w:t xml:space="preserve"> Google Workspace (Docs, Sheets, Slides), Microsoft 365 (Word, Excel, PowerPoint Online), Dropbox Paper, Notion.</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Travail collaboratif sur des textes, des feuilles de calcul, des présentations et d'autres types de documents.</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Plateformes de Partage de Fichiers et de Stockage Cloud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Stockage de fichiers en ligne, partage de fichiers et de dossiers avec différents niveaux d'accès, synchronisation multi-appareils, historique des versions.</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Exemples Courants :</w:t>
      </w:r>
      <w:r w:rsidRPr="004A6B2F">
        <w:rPr>
          <w:color w:val="auto"/>
          <w:sz w:val="24"/>
          <w:szCs w:val="24"/>
        </w:rPr>
        <w:t xml:space="preserve"> Google Drive, Dropbox, OneDrive, Box.</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Stockage centralisé de documents, partage facile de fichiers volumineux, accès aux fichiers depuis n'importe où.</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 xml:space="preserve">Tableaux Blancs en Ligne (Digital </w:t>
      </w:r>
      <w:proofErr w:type="spellStart"/>
      <w:r w:rsidRPr="004A6B2F">
        <w:rPr>
          <w:b/>
          <w:bCs/>
          <w:color w:val="auto"/>
          <w:sz w:val="24"/>
          <w:szCs w:val="24"/>
        </w:rPr>
        <w:t>Whiteboards</w:t>
      </w:r>
      <w:proofErr w:type="spellEnd"/>
      <w:r w:rsidRPr="004A6B2F">
        <w:rPr>
          <w:b/>
          <w:bCs/>
          <w:color w:val="auto"/>
          <w:sz w:val="24"/>
          <w:szCs w:val="24"/>
        </w:rPr>
        <w:t>)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Dessin et écriture en temps réel, ajout de notes autocollantes, importation d'images et de documents, collaboration simultanée, vote, modèles pour le brainstorming et la planification.</w:t>
      </w:r>
    </w:p>
    <w:p w:rsidR="004A6B2F" w:rsidRPr="004A6B2F" w:rsidRDefault="004A6B2F" w:rsidP="00002616">
      <w:pPr>
        <w:numPr>
          <w:ilvl w:val="1"/>
          <w:numId w:val="31"/>
        </w:numPr>
        <w:spacing w:before="100" w:beforeAutospacing="1" w:after="100" w:afterAutospacing="1" w:line="240" w:lineRule="auto"/>
        <w:jc w:val="both"/>
        <w:rPr>
          <w:color w:val="auto"/>
          <w:sz w:val="24"/>
          <w:szCs w:val="24"/>
          <w:lang w:val="en-US"/>
        </w:rPr>
      </w:pPr>
      <w:proofErr w:type="spellStart"/>
      <w:r w:rsidRPr="004A6B2F">
        <w:rPr>
          <w:b/>
          <w:bCs/>
          <w:color w:val="auto"/>
          <w:sz w:val="24"/>
          <w:szCs w:val="24"/>
          <w:lang w:val="en-US"/>
        </w:rPr>
        <w:t>Exemples</w:t>
      </w:r>
      <w:proofErr w:type="spellEnd"/>
      <w:r w:rsidRPr="004A6B2F">
        <w:rPr>
          <w:b/>
          <w:bCs/>
          <w:color w:val="auto"/>
          <w:sz w:val="24"/>
          <w:szCs w:val="24"/>
          <w:lang w:val="en-US"/>
        </w:rPr>
        <w:t xml:space="preserve"> </w:t>
      </w:r>
      <w:proofErr w:type="gramStart"/>
      <w:r w:rsidRPr="004A6B2F">
        <w:rPr>
          <w:b/>
          <w:bCs/>
          <w:color w:val="auto"/>
          <w:sz w:val="24"/>
          <w:szCs w:val="24"/>
          <w:lang w:val="en-US"/>
        </w:rPr>
        <w:t>Courants :</w:t>
      </w:r>
      <w:proofErr w:type="gramEnd"/>
      <w:r w:rsidRPr="004A6B2F">
        <w:rPr>
          <w:color w:val="auto"/>
          <w:sz w:val="24"/>
          <w:szCs w:val="24"/>
          <w:lang w:val="en-US"/>
        </w:rPr>
        <w:t xml:space="preserve"> Miro, Mural, Google </w:t>
      </w:r>
      <w:proofErr w:type="spellStart"/>
      <w:r w:rsidRPr="004A6B2F">
        <w:rPr>
          <w:color w:val="auto"/>
          <w:sz w:val="24"/>
          <w:szCs w:val="24"/>
          <w:lang w:val="en-US"/>
        </w:rPr>
        <w:t>Jamboard</w:t>
      </w:r>
      <w:proofErr w:type="spellEnd"/>
      <w:r w:rsidRPr="004A6B2F">
        <w:rPr>
          <w:color w:val="auto"/>
          <w:sz w:val="24"/>
          <w:szCs w:val="24"/>
          <w:lang w:val="en-US"/>
        </w:rPr>
        <w:t>, Microsoft Whiteboard.</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Brainstorming, séances de planification, ateliers collaboratifs, visualisation d'idées.</w:t>
      </w:r>
    </w:p>
    <w:p w:rsidR="004A6B2F" w:rsidRPr="004A6B2F" w:rsidRDefault="004A6B2F" w:rsidP="00002616">
      <w:pPr>
        <w:numPr>
          <w:ilvl w:val="0"/>
          <w:numId w:val="31"/>
        </w:numPr>
        <w:spacing w:before="100" w:beforeAutospacing="1" w:after="100" w:afterAutospacing="1" w:line="240" w:lineRule="auto"/>
        <w:jc w:val="both"/>
        <w:rPr>
          <w:color w:val="auto"/>
          <w:sz w:val="24"/>
          <w:szCs w:val="24"/>
        </w:rPr>
      </w:pPr>
      <w:r w:rsidRPr="004A6B2F">
        <w:rPr>
          <w:b/>
          <w:bCs/>
          <w:color w:val="auto"/>
          <w:sz w:val="24"/>
          <w:szCs w:val="24"/>
        </w:rPr>
        <w:t>Intranets et Plateformes Collaboratives d'Entreprise :</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Fonctionnalités Clés :</w:t>
      </w:r>
      <w:r w:rsidRPr="004A6B2F">
        <w:rPr>
          <w:color w:val="auto"/>
          <w:sz w:val="24"/>
          <w:szCs w:val="24"/>
        </w:rPr>
        <w:t xml:space="preserve"> Centralisation des informations de l'entreprise (actualités, annuaires, documents, procédures), outils de communication (messagerie, forums), gestion de projets, espaces de travail d'équipe.</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Exemples Courants :</w:t>
      </w:r>
      <w:r w:rsidRPr="004A6B2F">
        <w:rPr>
          <w:color w:val="auto"/>
          <w:sz w:val="24"/>
          <w:szCs w:val="24"/>
        </w:rPr>
        <w:t xml:space="preserve"> Microsoft SharePoint, Confluence, </w:t>
      </w:r>
      <w:proofErr w:type="spellStart"/>
      <w:r w:rsidRPr="004A6B2F">
        <w:rPr>
          <w:color w:val="auto"/>
          <w:sz w:val="24"/>
          <w:szCs w:val="24"/>
        </w:rPr>
        <w:t>Workplace</w:t>
      </w:r>
      <w:proofErr w:type="spellEnd"/>
      <w:r w:rsidRPr="004A6B2F">
        <w:rPr>
          <w:color w:val="auto"/>
          <w:sz w:val="24"/>
          <w:szCs w:val="24"/>
        </w:rPr>
        <w:t xml:space="preserve"> by Facebook, des solutions intranet personnalisées.</w:t>
      </w:r>
    </w:p>
    <w:p w:rsidR="004A6B2F" w:rsidRPr="004A6B2F" w:rsidRDefault="004A6B2F" w:rsidP="00002616">
      <w:pPr>
        <w:numPr>
          <w:ilvl w:val="1"/>
          <w:numId w:val="31"/>
        </w:numPr>
        <w:spacing w:before="100" w:beforeAutospacing="1" w:after="100" w:afterAutospacing="1" w:line="240" w:lineRule="auto"/>
        <w:jc w:val="both"/>
        <w:rPr>
          <w:color w:val="auto"/>
          <w:sz w:val="24"/>
          <w:szCs w:val="24"/>
        </w:rPr>
      </w:pPr>
      <w:r w:rsidRPr="004A6B2F">
        <w:rPr>
          <w:b/>
          <w:bCs/>
          <w:color w:val="auto"/>
          <w:sz w:val="24"/>
          <w:szCs w:val="24"/>
        </w:rPr>
        <w:t>Utilisations :</w:t>
      </w:r>
      <w:r w:rsidRPr="004A6B2F">
        <w:rPr>
          <w:color w:val="auto"/>
          <w:sz w:val="24"/>
          <w:szCs w:val="24"/>
        </w:rPr>
        <w:t xml:space="preserve"> Communication interne à l'échelle de l'entreprise, partage de connaissances, engagement des employés.</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Avantages des Outils de Communication et de Collaboration en Ligne :</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Amélioration de la communication :</w:t>
      </w:r>
      <w:r w:rsidRPr="004A6B2F">
        <w:rPr>
          <w:color w:val="auto"/>
          <w:sz w:val="24"/>
          <w:szCs w:val="24"/>
        </w:rPr>
        <w:t xml:space="preserve"> Facilite les échanges rapides et efficaces entre les membres d'une équipe, même à distance.</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Augmentation de la productivité :</w:t>
      </w:r>
      <w:r w:rsidRPr="004A6B2F">
        <w:rPr>
          <w:color w:val="auto"/>
          <w:sz w:val="24"/>
          <w:szCs w:val="24"/>
        </w:rPr>
        <w:t xml:space="preserve"> Permet de mieux organiser le travail, de suivre l'avancement des tâches et de collaborer plus efficacement.</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Flexibilité et mobilité :</w:t>
      </w:r>
      <w:r w:rsidRPr="004A6B2F">
        <w:rPr>
          <w:color w:val="auto"/>
          <w:sz w:val="24"/>
          <w:szCs w:val="24"/>
        </w:rPr>
        <w:t xml:space="preserve"> Permet aux équipes de travailler ensemble depuis n'importe où et à tout moment.</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Réduction des coûts :</w:t>
      </w:r>
      <w:r w:rsidRPr="004A6B2F">
        <w:rPr>
          <w:color w:val="auto"/>
          <w:sz w:val="24"/>
          <w:szCs w:val="24"/>
        </w:rPr>
        <w:t xml:space="preserve"> Peut réduire les dépenses liées aux déplacements, aux réunions physiques et à l'infrastructure de bureau.</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Centralisation de l'information :</w:t>
      </w:r>
      <w:r w:rsidRPr="004A6B2F">
        <w:rPr>
          <w:color w:val="auto"/>
          <w:sz w:val="24"/>
          <w:szCs w:val="24"/>
        </w:rPr>
        <w:t xml:space="preserve"> Permet de stocker et d'accéder facilement aux documents, aux discussions et aux décisions.</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Amélioration de la collaboration :</w:t>
      </w:r>
      <w:r w:rsidRPr="004A6B2F">
        <w:rPr>
          <w:color w:val="auto"/>
          <w:sz w:val="24"/>
          <w:szCs w:val="24"/>
        </w:rPr>
        <w:t xml:space="preserve"> Facilite le travail d'équipe, le partage d'idées et la résolution de problèmes collective.</w:t>
      </w:r>
    </w:p>
    <w:p w:rsidR="004A6B2F" w:rsidRPr="004A6B2F" w:rsidRDefault="004A6B2F" w:rsidP="00002616">
      <w:pPr>
        <w:numPr>
          <w:ilvl w:val="0"/>
          <w:numId w:val="32"/>
        </w:numPr>
        <w:spacing w:before="100" w:beforeAutospacing="1" w:after="100" w:afterAutospacing="1" w:line="240" w:lineRule="auto"/>
        <w:jc w:val="both"/>
        <w:rPr>
          <w:color w:val="auto"/>
          <w:sz w:val="24"/>
          <w:szCs w:val="24"/>
        </w:rPr>
      </w:pPr>
      <w:r w:rsidRPr="004A6B2F">
        <w:rPr>
          <w:b/>
          <w:bCs/>
          <w:color w:val="auto"/>
          <w:sz w:val="24"/>
          <w:szCs w:val="24"/>
        </w:rPr>
        <w:t>Suivi et transparence :</w:t>
      </w:r>
      <w:r w:rsidRPr="004A6B2F">
        <w:rPr>
          <w:color w:val="auto"/>
          <w:sz w:val="24"/>
          <w:szCs w:val="24"/>
        </w:rPr>
        <w:t xml:space="preserve"> Offre une meilleure visibilité sur l'avancement des projets et les responsabilités de chacun.</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Considérations et Défis :</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Surcharge d'informations :</w:t>
      </w:r>
      <w:r w:rsidRPr="004A6B2F">
        <w:rPr>
          <w:color w:val="auto"/>
          <w:sz w:val="24"/>
          <w:szCs w:val="24"/>
        </w:rPr>
        <w:t xml:space="preserve"> L'utilisation de nombreux outils peut entraîner une surcharge d'informations et des difficultés à suivre les conversations.</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Distractions :</w:t>
      </w:r>
      <w:r w:rsidRPr="004A6B2F">
        <w:rPr>
          <w:color w:val="auto"/>
          <w:sz w:val="24"/>
          <w:szCs w:val="24"/>
        </w:rPr>
        <w:t xml:space="preserve"> Les notifications constantes peuvent être source de distractions.</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Courbe d'apprentissage :</w:t>
      </w:r>
      <w:r w:rsidRPr="004A6B2F">
        <w:rPr>
          <w:color w:val="auto"/>
          <w:sz w:val="24"/>
          <w:szCs w:val="24"/>
        </w:rPr>
        <w:t xml:space="preserve"> L'adoption de nouveaux outils peut nécessiter une formation et un temps d'adaptation.</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Sécurité et confidentialité :</w:t>
      </w:r>
      <w:r w:rsidRPr="004A6B2F">
        <w:rPr>
          <w:color w:val="auto"/>
          <w:sz w:val="24"/>
          <w:szCs w:val="24"/>
        </w:rPr>
        <w:t xml:space="preserve"> Il est crucial de choisir des outils sécurisés et de mettre en place des pratiques de sécurité appropriées.</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Dépendance à la connexion Internet :</w:t>
      </w:r>
      <w:r w:rsidRPr="004A6B2F">
        <w:rPr>
          <w:color w:val="auto"/>
          <w:sz w:val="24"/>
          <w:szCs w:val="24"/>
        </w:rPr>
        <w:t xml:space="preserve"> La plupart de ces outils nécessitent une connexion Internet stable pour fonctionner.</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Intégration des outils :</w:t>
      </w:r>
      <w:r w:rsidRPr="004A6B2F">
        <w:rPr>
          <w:color w:val="auto"/>
          <w:sz w:val="24"/>
          <w:szCs w:val="24"/>
        </w:rPr>
        <w:t xml:space="preserve"> Assurer une bonne intégration entre différents outils peut être un défi.</w:t>
      </w:r>
    </w:p>
    <w:p w:rsidR="004A6B2F" w:rsidRPr="004A6B2F" w:rsidRDefault="004A6B2F" w:rsidP="00002616">
      <w:pPr>
        <w:numPr>
          <w:ilvl w:val="0"/>
          <w:numId w:val="33"/>
        </w:numPr>
        <w:spacing w:before="100" w:beforeAutospacing="1" w:after="100" w:afterAutospacing="1" w:line="240" w:lineRule="auto"/>
        <w:jc w:val="both"/>
        <w:rPr>
          <w:color w:val="auto"/>
          <w:sz w:val="24"/>
          <w:szCs w:val="24"/>
        </w:rPr>
      </w:pPr>
      <w:r w:rsidRPr="004A6B2F">
        <w:rPr>
          <w:b/>
          <w:bCs/>
          <w:color w:val="auto"/>
          <w:sz w:val="24"/>
          <w:szCs w:val="24"/>
        </w:rPr>
        <w:t>Adoption par les utilisateurs :</w:t>
      </w:r>
      <w:r w:rsidRPr="004A6B2F">
        <w:rPr>
          <w:color w:val="auto"/>
          <w:sz w:val="24"/>
          <w:szCs w:val="24"/>
        </w:rPr>
        <w:t xml:space="preserve"> Il est essentiel d'encourager et de faciliter l'adoption de ces outils par tous les membres de l'équipe.</w:t>
      </w:r>
    </w:p>
    <w:p w:rsid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 xml:space="preserve">Module 3 : Gestion et Analyse de Données avec les Tableurs </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 xml:space="preserve">Ah, le Module 3 ! La </w:t>
      </w:r>
      <w:r w:rsidRPr="004A6B2F">
        <w:rPr>
          <w:b/>
          <w:bCs/>
          <w:color w:val="auto"/>
          <w:sz w:val="24"/>
          <w:szCs w:val="24"/>
        </w:rPr>
        <w:t>Gestion et l'Analyse de Données avec les Tableurs</w:t>
      </w:r>
      <w:r w:rsidRPr="004A6B2F">
        <w:rPr>
          <w:color w:val="auto"/>
          <w:sz w:val="24"/>
          <w:szCs w:val="24"/>
        </w:rPr>
        <w:t xml:space="preserve"> représentent une compétence absolument fondamentale dans le monde actuel, où les données sont omniprésentes. Les tableurs sont des outils incroyablement polyvalents qui permettent non seulement de stocker et d'organiser des données, mais aussi de les manipuler, de les analyser et de les visualiser pour en extraire des informations précieuses.</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Imaginez un grand livre de comptes numérique, mais avec des superpouvoirs ! Vous pouvez non seulement y enregistrer des chiffres et du texte, mais aussi effectuer des calculs complexes en un instant, trier et filtrer les informations pour trouver des tendances, créer des graphiques percutants et automatiser des tâches répétitives.</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Concepts Clés de la Gestion et de l'Analyse de Données avec les Tableurs :</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Organisation des Données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Feuilles de calcul :</w:t>
      </w:r>
      <w:r w:rsidRPr="004A6B2F">
        <w:rPr>
          <w:color w:val="auto"/>
          <w:sz w:val="24"/>
          <w:szCs w:val="24"/>
        </w:rPr>
        <w:t xml:space="preserve"> L'unité de base d'un tableur, composée de lignes et de colonnes formant des cellules.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Cellules :</w:t>
      </w:r>
      <w:r w:rsidRPr="004A6B2F">
        <w:rPr>
          <w:color w:val="auto"/>
          <w:sz w:val="24"/>
          <w:szCs w:val="24"/>
        </w:rPr>
        <w:t xml:space="preserve"> L'intersection d'une ligne et d'une colonne, où les données sont entrées et stockées. Chaque cellule a une référence unique (par exemple, A1, B5).</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Lignes et Colonnes :</w:t>
      </w:r>
      <w:r w:rsidRPr="004A6B2F">
        <w:rPr>
          <w:color w:val="auto"/>
          <w:sz w:val="24"/>
          <w:szCs w:val="24"/>
        </w:rPr>
        <w:t xml:space="preserve"> Utilisées pour structurer les données de manière logique. Les lignes représentent souvent des enregistrements ou des observations, tandis que les colonnes représentent des attributs ou des variables.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Plages de cellules :</w:t>
      </w:r>
      <w:r w:rsidRPr="004A6B2F">
        <w:rPr>
          <w:color w:val="auto"/>
          <w:sz w:val="24"/>
          <w:szCs w:val="24"/>
        </w:rPr>
        <w:t xml:space="preserve"> Un groupe de cellules contiguës, identifié par sa cellule de début et sa cellule de fin (par exemple, A1:C10).</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Nommage des plages :</w:t>
      </w:r>
      <w:r w:rsidRPr="004A6B2F">
        <w:rPr>
          <w:color w:val="auto"/>
          <w:sz w:val="24"/>
          <w:szCs w:val="24"/>
        </w:rPr>
        <w:t xml:space="preserve"> La possibilité d'attribuer des noms significatifs à des plages de cellules, facilitant ainsi les références dans les formules.</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Saisie et Manipulation des Données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Types de données :</w:t>
      </w:r>
      <w:r w:rsidRPr="004A6B2F">
        <w:rPr>
          <w:color w:val="auto"/>
          <w:sz w:val="24"/>
          <w:szCs w:val="24"/>
        </w:rPr>
        <w:t xml:space="preserve"> Les tableurs reconnaissent différents types de données (nombres, texte, dates, booléens) et les traitent en conséquence.</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Saisie et édition :</w:t>
      </w:r>
      <w:r w:rsidRPr="004A6B2F">
        <w:rPr>
          <w:color w:val="auto"/>
          <w:sz w:val="24"/>
          <w:szCs w:val="24"/>
        </w:rPr>
        <w:t xml:space="preserve"> Entrer et modifier facilement les données dans les cellules.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Remplissage automatique :</w:t>
      </w:r>
      <w:r w:rsidRPr="004A6B2F">
        <w:rPr>
          <w:color w:val="auto"/>
          <w:sz w:val="24"/>
          <w:szCs w:val="24"/>
        </w:rPr>
        <w:t xml:space="preserve"> Une fonctionnalité qui permet de générer automatiquement des séries de données (nombres, dates, jours de la semaine).</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Tri :</w:t>
      </w:r>
      <w:r w:rsidRPr="004A6B2F">
        <w:rPr>
          <w:color w:val="auto"/>
          <w:sz w:val="24"/>
          <w:szCs w:val="24"/>
        </w:rPr>
        <w:t xml:space="preserve"> Organiser les données en fonction des valeurs d'une ou plusieurs colonnes (ordre croissant ou décroissant, alphabétique, chronologique).</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Filtrage :</w:t>
      </w:r>
      <w:r w:rsidRPr="004A6B2F">
        <w:rPr>
          <w:color w:val="auto"/>
          <w:sz w:val="24"/>
          <w:szCs w:val="24"/>
        </w:rPr>
        <w:t xml:space="preserve"> Afficher uniquement les lignes qui répondent à des critères spécifiques, permettant de se concentrer sur un sous-ensemble de données.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Validation des données :</w:t>
      </w:r>
      <w:r w:rsidRPr="004A6B2F">
        <w:rPr>
          <w:color w:val="auto"/>
          <w:sz w:val="24"/>
          <w:szCs w:val="24"/>
        </w:rPr>
        <w:t xml:space="preserve"> Définir des règles pour les données qui peuvent être entrées dans une cellule, assurant ainsi la qualité et la cohérence des informations.</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Formules et Fonctions : Le Cœur de l'Analyse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Formules :</w:t>
      </w:r>
      <w:r w:rsidRPr="004A6B2F">
        <w:rPr>
          <w:color w:val="auto"/>
          <w:sz w:val="24"/>
          <w:szCs w:val="24"/>
        </w:rPr>
        <w:t xml:space="preserve"> Expressions mathématiques ou logiques qui effectuent des calculs sur les données des cellules. Elles commencent toujours par un signe égal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Références de cellules :</w:t>
      </w:r>
      <w:r w:rsidRPr="004A6B2F">
        <w:rPr>
          <w:color w:val="auto"/>
          <w:sz w:val="24"/>
          <w:szCs w:val="24"/>
        </w:rPr>
        <w:t xml:space="preserve"> Utilisation des adresses de cellules (relatives, absolues, mixtes) pour faire référence aux données dans les formules.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Opérateurs :</w:t>
      </w:r>
      <w:r w:rsidRPr="004A6B2F">
        <w:rPr>
          <w:color w:val="auto"/>
          <w:sz w:val="24"/>
          <w:szCs w:val="24"/>
        </w:rPr>
        <w:t xml:space="preserve"> Symboles utilisés dans les formules pour effectuer des opérations (+, -, *, /, ^, &lt;, &gt;,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Fonctions :</w:t>
      </w:r>
      <w:r w:rsidRPr="004A6B2F">
        <w:rPr>
          <w:color w:val="auto"/>
          <w:sz w:val="24"/>
          <w:szCs w:val="24"/>
        </w:rPr>
        <w:t xml:space="preserve"> Des formules prédéfinies qui effectuent des tâches spécifiques (calculs statistiques, manipulations de texte, recherches, fonctions logiques, etc.). </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mathématiques et trigonométriques :</w:t>
      </w:r>
      <w:r w:rsidRPr="004A6B2F">
        <w:rPr>
          <w:color w:val="auto"/>
          <w:sz w:val="24"/>
          <w:szCs w:val="24"/>
        </w:rPr>
        <w:t xml:space="preserve"> SOMME, MOYENNE, MAX, MIN, ABS, SIN, COS.</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statistiques :</w:t>
      </w:r>
      <w:r w:rsidRPr="004A6B2F">
        <w:rPr>
          <w:color w:val="auto"/>
          <w:sz w:val="24"/>
          <w:szCs w:val="24"/>
        </w:rPr>
        <w:t xml:space="preserve"> NB, NB.SI, MOYENNE.SI, MEDIANE, ECARTYPE.</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de texte :</w:t>
      </w:r>
      <w:r w:rsidRPr="004A6B2F">
        <w:rPr>
          <w:color w:val="auto"/>
          <w:sz w:val="24"/>
          <w:szCs w:val="24"/>
        </w:rPr>
        <w:t xml:space="preserve"> GAUCHE, DROITE, CONCATENER, SUBSTITUE.</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de date et heure :</w:t>
      </w:r>
      <w:r w:rsidRPr="004A6B2F">
        <w:rPr>
          <w:color w:val="auto"/>
          <w:sz w:val="24"/>
          <w:szCs w:val="24"/>
        </w:rPr>
        <w:t xml:space="preserve"> AUJOURDHUI, MAINTENANT, JOUR, MOIS, ANNEE.</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de recherche et de référence :</w:t>
      </w:r>
      <w:r w:rsidRPr="004A6B2F">
        <w:rPr>
          <w:color w:val="auto"/>
          <w:sz w:val="24"/>
          <w:szCs w:val="24"/>
        </w:rPr>
        <w:t xml:space="preserve"> RECHERCHEV, RECHERCHEH, INDEX, EQUIV.</w:t>
      </w:r>
    </w:p>
    <w:p w:rsidR="004A6B2F" w:rsidRPr="004A6B2F" w:rsidRDefault="004A6B2F" w:rsidP="00002616">
      <w:pPr>
        <w:numPr>
          <w:ilvl w:val="2"/>
          <w:numId w:val="34"/>
        </w:numPr>
        <w:spacing w:before="100" w:beforeAutospacing="1" w:after="100" w:afterAutospacing="1" w:line="240" w:lineRule="auto"/>
        <w:jc w:val="both"/>
        <w:rPr>
          <w:color w:val="auto"/>
          <w:sz w:val="24"/>
          <w:szCs w:val="24"/>
        </w:rPr>
      </w:pPr>
      <w:r w:rsidRPr="004A6B2F">
        <w:rPr>
          <w:b/>
          <w:bCs/>
          <w:color w:val="auto"/>
          <w:sz w:val="24"/>
          <w:szCs w:val="24"/>
        </w:rPr>
        <w:t>Fonctions logiques :</w:t>
      </w:r>
      <w:r w:rsidRPr="004A6B2F">
        <w:rPr>
          <w:color w:val="auto"/>
          <w:sz w:val="24"/>
          <w:szCs w:val="24"/>
        </w:rPr>
        <w:t xml:space="preserve"> SI, ET, OU, NON.</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Analyse des Données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Calculs statistiques de base :</w:t>
      </w:r>
      <w:r w:rsidRPr="004A6B2F">
        <w:rPr>
          <w:color w:val="auto"/>
          <w:sz w:val="24"/>
          <w:szCs w:val="24"/>
        </w:rPr>
        <w:t xml:space="preserve"> Utilisation de fonctions pour calculer des moyennes, des sommes, des maximums, des minimums, des écarts types, etc.</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Analyse conditionnelle :</w:t>
      </w:r>
      <w:r w:rsidRPr="004A6B2F">
        <w:rPr>
          <w:color w:val="auto"/>
          <w:sz w:val="24"/>
          <w:szCs w:val="24"/>
        </w:rPr>
        <w:t xml:space="preserve"> Utilisation de fonctions SI pour effectuer des calculs ou afficher des résultats en fonction de conditions spécifiques.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Tableaux croisés dynamiques (Pivot Tables) :</w:t>
      </w:r>
      <w:r w:rsidRPr="004A6B2F">
        <w:rPr>
          <w:color w:val="auto"/>
          <w:sz w:val="24"/>
          <w:szCs w:val="24"/>
        </w:rPr>
        <w:t xml:space="preserve"> Un outil puissant pour synthétiser et analyser de grandes quantités de données en permettant de réorganiser et de regrouper les informations de différentes manières. Ils facilitent l'identification de tendances et de relations.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Fonctions de recherche avancées :</w:t>
      </w:r>
      <w:r w:rsidRPr="004A6B2F">
        <w:rPr>
          <w:color w:val="auto"/>
          <w:sz w:val="24"/>
          <w:szCs w:val="24"/>
        </w:rPr>
        <w:t xml:space="preserve"> Utilisation de RECHERCHEV et d'autres fonctions pour extraire des informations spécifiques de tableaux de données.</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Visualisation des Données : Les Graphiques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Création de graphiques :</w:t>
      </w:r>
      <w:r w:rsidRPr="004A6B2F">
        <w:rPr>
          <w:color w:val="auto"/>
          <w:sz w:val="24"/>
          <w:szCs w:val="24"/>
        </w:rPr>
        <w:t xml:space="preserve"> Transformer des données tabulaires en représentations visuelles (histogrammes, graphiques linéaires, diagrammes circulaires, nuages de points, etc.) pour faciliter la compréhension et la communication des résultats de l'analyse.</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Personnalisation des graphiques :</w:t>
      </w:r>
      <w:r w:rsidRPr="004A6B2F">
        <w:rPr>
          <w:color w:val="auto"/>
          <w:sz w:val="24"/>
          <w:szCs w:val="24"/>
        </w:rPr>
        <w:t xml:space="preserve"> Modifier les titres, les étiquettes, les couleurs, les légendes et les types de graphiques pour mettre en évidence les informations importantes.</w:t>
      </w:r>
    </w:p>
    <w:p w:rsidR="004A6B2F" w:rsidRPr="004A6B2F" w:rsidRDefault="004A6B2F" w:rsidP="00002616">
      <w:pPr>
        <w:numPr>
          <w:ilvl w:val="0"/>
          <w:numId w:val="34"/>
        </w:numPr>
        <w:spacing w:before="100" w:beforeAutospacing="1" w:after="100" w:afterAutospacing="1" w:line="240" w:lineRule="auto"/>
        <w:jc w:val="both"/>
        <w:rPr>
          <w:color w:val="auto"/>
          <w:sz w:val="24"/>
          <w:szCs w:val="24"/>
        </w:rPr>
      </w:pPr>
      <w:r w:rsidRPr="004A6B2F">
        <w:rPr>
          <w:b/>
          <w:bCs/>
          <w:color w:val="auto"/>
          <w:sz w:val="24"/>
          <w:szCs w:val="24"/>
        </w:rPr>
        <w:t>Automatisation et Macros (Fonctionnalités Avancées) :</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Macros :</w:t>
      </w:r>
      <w:r w:rsidRPr="004A6B2F">
        <w:rPr>
          <w:color w:val="auto"/>
          <w:sz w:val="24"/>
          <w:szCs w:val="24"/>
        </w:rPr>
        <w:t xml:space="preserve"> Enregistrement et exécution de séquences d'actions répétitives pour automatiser des tâches.</w:t>
      </w:r>
    </w:p>
    <w:p w:rsidR="004A6B2F" w:rsidRPr="004A6B2F" w:rsidRDefault="004A6B2F" w:rsidP="00002616">
      <w:pPr>
        <w:numPr>
          <w:ilvl w:val="1"/>
          <w:numId w:val="34"/>
        </w:numPr>
        <w:spacing w:before="100" w:beforeAutospacing="1" w:after="100" w:afterAutospacing="1" w:line="240" w:lineRule="auto"/>
        <w:jc w:val="both"/>
        <w:rPr>
          <w:color w:val="auto"/>
          <w:sz w:val="24"/>
          <w:szCs w:val="24"/>
        </w:rPr>
      </w:pPr>
      <w:r w:rsidRPr="004A6B2F">
        <w:rPr>
          <w:b/>
          <w:bCs/>
          <w:color w:val="auto"/>
          <w:sz w:val="24"/>
          <w:szCs w:val="24"/>
        </w:rPr>
        <w:t>Langage VBA (Visual Basic for Applications) :</w:t>
      </w:r>
      <w:r w:rsidRPr="004A6B2F">
        <w:rPr>
          <w:color w:val="auto"/>
          <w:sz w:val="24"/>
          <w:szCs w:val="24"/>
        </w:rPr>
        <w:t xml:space="preserve"> Un langage de programmation intégré à certains tableurs (comme Microsoft Excel) qui permet de créer des solutions personnalisées et d'automatiser des tâches complexes.</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Logiciels de Tableur Courants :</w:t>
      </w:r>
    </w:p>
    <w:p w:rsidR="004A6B2F" w:rsidRPr="004A6B2F" w:rsidRDefault="004A6B2F" w:rsidP="00002616">
      <w:pPr>
        <w:numPr>
          <w:ilvl w:val="0"/>
          <w:numId w:val="35"/>
        </w:numPr>
        <w:spacing w:before="100" w:beforeAutospacing="1" w:after="100" w:afterAutospacing="1" w:line="240" w:lineRule="auto"/>
        <w:jc w:val="both"/>
        <w:rPr>
          <w:color w:val="auto"/>
          <w:sz w:val="24"/>
          <w:szCs w:val="24"/>
        </w:rPr>
      </w:pPr>
      <w:r w:rsidRPr="004A6B2F">
        <w:rPr>
          <w:b/>
          <w:bCs/>
          <w:color w:val="auto"/>
          <w:sz w:val="24"/>
          <w:szCs w:val="24"/>
        </w:rPr>
        <w:t>Microsoft Excel :</w:t>
      </w:r>
      <w:r w:rsidRPr="004A6B2F">
        <w:rPr>
          <w:color w:val="auto"/>
          <w:sz w:val="24"/>
          <w:szCs w:val="24"/>
        </w:rPr>
        <w:t xml:space="preserve"> Le tableur le plus largement utilisé, faisant partie de la suite Microsoft Office. Il offre une gamme étendue de fonctionnalités.</w:t>
      </w:r>
    </w:p>
    <w:p w:rsidR="004A6B2F" w:rsidRPr="004A6B2F" w:rsidRDefault="004A6B2F" w:rsidP="00002616">
      <w:pPr>
        <w:numPr>
          <w:ilvl w:val="0"/>
          <w:numId w:val="35"/>
        </w:numPr>
        <w:spacing w:before="100" w:beforeAutospacing="1" w:after="100" w:afterAutospacing="1" w:line="240" w:lineRule="auto"/>
        <w:jc w:val="both"/>
        <w:rPr>
          <w:color w:val="auto"/>
          <w:sz w:val="24"/>
          <w:szCs w:val="24"/>
        </w:rPr>
      </w:pPr>
      <w:r w:rsidRPr="004A6B2F">
        <w:rPr>
          <w:b/>
          <w:bCs/>
          <w:color w:val="auto"/>
          <w:sz w:val="24"/>
          <w:szCs w:val="24"/>
        </w:rPr>
        <w:t xml:space="preserve">Google </w:t>
      </w:r>
      <w:proofErr w:type="spellStart"/>
      <w:r w:rsidRPr="004A6B2F">
        <w:rPr>
          <w:b/>
          <w:bCs/>
          <w:color w:val="auto"/>
          <w:sz w:val="24"/>
          <w:szCs w:val="24"/>
        </w:rPr>
        <w:t>Sheets</w:t>
      </w:r>
      <w:proofErr w:type="spellEnd"/>
      <w:r w:rsidRPr="004A6B2F">
        <w:rPr>
          <w:b/>
          <w:bCs/>
          <w:color w:val="auto"/>
          <w:sz w:val="24"/>
          <w:szCs w:val="24"/>
        </w:rPr>
        <w:t xml:space="preserve"> :</w:t>
      </w:r>
      <w:r w:rsidRPr="004A6B2F">
        <w:rPr>
          <w:color w:val="auto"/>
          <w:sz w:val="24"/>
          <w:szCs w:val="24"/>
        </w:rPr>
        <w:t xml:space="preserve"> Un tableur en ligne, gratuit et collaboratif, intégré à Google Drive. Il est très pratique pour le travail en équipe et le partage de données.</w:t>
      </w:r>
    </w:p>
    <w:p w:rsidR="004A6B2F" w:rsidRPr="004A6B2F" w:rsidRDefault="004A6B2F" w:rsidP="00002616">
      <w:pPr>
        <w:numPr>
          <w:ilvl w:val="0"/>
          <w:numId w:val="35"/>
        </w:numPr>
        <w:spacing w:before="100" w:beforeAutospacing="1" w:after="100" w:afterAutospacing="1" w:line="240" w:lineRule="auto"/>
        <w:jc w:val="both"/>
        <w:rPr>
          <w:color w:val="auto"/>
          <w:sz w:val="24"/>
          <w:szCs w:val="24"/>
        </w:rPr>
      </w:pPr>
      <w:proofErr w:type="spellStart"/>
      <w:r w:rsidRPr="004A6B2F">
        <w:rPr>
          <w:b/>
          <w:bCs/>
          <w:color w:val="auto"/>
          <w:sz w:val="24"/>
          <w:szCs w:val="24"/>
        </w:rPr>
        <w:t>LibreOffice</w:t>
      </w:r>
      <w:proofErr w:type="spellEnd"/>
      <w:r w:rsidRPr="004A6B2F">
        <w:rPr>
          <w:b/>
          <w:bCs/>
          <w:color w:val="auto"/>
          <w:sz w:val="24"/>
          <w:szCs w:val="24"/>
        </w:rPr>
        <w:t xml:space="preserve"> </w:t>
      </w:r>
      <w:proofErr w:type="spellStart"/>
      <w:r w:rsidRPr="004A6B2F">
        <w:rPr>
          <w:b/>
          <w:bCs/>
          <w:color w:val="auto"/>
          <w:sz w:val="24"/>
          <w:szCs w:val="24"/>
        </w:rPr>
        <w:t>Calc</w:t>
      </w:r>
      <w:proofErr w:type="spellEnd"/>
      <w:r w:rsidRPr="004A6B2F">
        <w:rPr>
          <w:b/>
          <w:bCs/>
          <w:color w:val="auto"/>
          <w:sz w:val="24"/>
          <w:szCs w:val="24"/>
        </w:rPr>
        <w:t xml:space="preserve"> :</w:t>
      </w:r>
      <w:r w:rsidRPr="004A6B2F">
        <w:rPr>
          <w:color w:val="auto"/>
          <w:sz w:val="24"/>
          <w:szCs w:val="24"/>
        </w:rPr>
        <w:t xml:space="preserve"> Un tableur gratuit et open source, faisant partie de la suite </w:t>
      </w:r>
      <w:proofErr w:type="spellStart"/>
      <w:r w:rsidRPr="004A6B2F">
        <w:rPr>
          <w:color w:val="auto"/>
          <w:sz w:val="24"/>
          <w:szCs w:val="24"/>
        </w:rPr>
        <w:t>LibreOffice</w:t>
      </w:r>
      <w:proofErr w:type="spellEnd"/>
      <w:r w:rsidRPr="004A6B2F">
        <w:rPr>
          <w:color w:val="auto"/>
          <w:sz w:val="24"/>
          <w:szCs w:val="24"/>
        </w:rPr>
        <w:t>. Il est compatible avec de nombreux formats de fichiers.</w:t>
      </w:r>
    </w:p>
    <w:p w:rsidR="004A6B2F" w:rsidRPr="004A6B2F" w:rsidRDefault="004A6B2F" w:rsidP="00002616">
      <w:pPr>
        <w:numPr>
          <w:ilvl w:val="0"/>
          <w:numId w:val="35"/>
        </w:numPr>
        <w:spacing w:before="100" w:beforeAutospacing="1" w:after="100" w:afterAutospacing="1" w:line="240" w:lineRule="auto"/>
        <w:jc w:val="both"/>
        <w:rPr>
          <w:color w:val="auto"/>
          <w:sz w:val="24"/>
          <w:szCs w:val="24"/>
        </w:rPr>
      </w:pPr>
      <w:r w:rsidRPr="004A6B2F">
        <w:rPr>
          <w:b/>
          <w:bCs/>
          <w:color w:val="auto"/>
          <w:sz w:val="24"/>
          <w:szCs w:val="24"/>
        </w:rPr>
        <w:t xml:space="preserve">Apple </w:t>
      </w:r>
      <w:proofErr w:type="spellStart"/>
      <w:r w:rsidRPr="004A6B2F">
        <w:rPr>
          <w:b/>
          <w:bCs/>
          <w:color w:val="auto"/>
          <w:sz w:val="24"/>
          <w:szCs w:val="24"/>
        </w:rPr>
        <w:t>Numbers</w:t>
      </w:r>
      <w:proofErr w:type="spellEnd"/>
      <w:r w:rsidRPr="004A6B2F">
        <w:rPr>
          <w:b/>
          <w:bCs/>
          <w:color w:val="auto"/>
          <w:sz w:val="24"/>
          <w:szCs w:val="24"/>
        </w:rPr>
        <w:t xml:space="preserve"> :</w:t>
      </w:r>
      <w:r w:rsidRPr="004A6B2F">
        <w:rPr>
          <w:color w:val="auto"/>
          <w:sz w:val="24"/>
          <w:szCs w:val="24"/>
        </w:rPr>
        <w:t xml:space="preserve"> Le tableur d'Apple, intégré à </w:t>
      </w:r>
      <w:proofErr w:type="spellStart"/>
      <w:r w:rsidRPr="004A6B2F">
        <w:rPr>
          <w:color w:val="auto"/>
          <w:sz w:val="24"/>
          <w:szCs w:val="24"/>
        </w:rPr>
        <w:t>macOS</w:t>
      </w:r>
      <w:proofErr w:type="spellEnd"/>
      <w:r w:rsidRPr="004A6B2F">
        <w:rPr>
          <w:color w:val="auto"/>
          <w:sz w:val="24"/>
          <w:szCs w:val="24"/>
        </w:rPr>
        <w:t xml:space="preserve"> et iOS. Il se distingue par son interface épurée et ses modèles esthétiques.</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Utilisations des Tableurs :</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Les tableurs sont utilisés dans une multitude de domaines :</w:t>
      </w:r>
    </w:p>
    <w:p w:rsidR="004A6B2F" w:rsidRPr="004A6B2F"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Gestion financière et comptabilité :</w:t>
      </w:r>
      <w:r w:rsidRPr="004A6B2F">
        <w:rPr>
          <w:color w:val="auto"/>
          <w:sz w:val="24"/>
          <w:szCs w:val="24"/>
        </w:rPr>
        <w:t xml:space="preserve"> Budgets, suivis de dépenses, bilans, factures.</w:t>
      </w:r>
    </w:p>
    <w:p w:rsidR="004A6B2F" w:rsidRPr="004A6B2F"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Analyse de données commerciales :</w:t>
      </w:r>
      <w:r w:rsidRPr="004A6B2F">
        <w:rPr>
          <w:color w:val="auto"/>
          <w:sz w:val="24"/>
          <w:szCs w:val="24"/>
        </w:rPr>
        <w:t xml:space="preserve"> Suivi des ventes, analyse des performances, prévisions.</w:t>
      </w:r>
    </w:p>
    <w:p w:rsidR="004A6B2F" w:rsidRPr="004A6B2F"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Gestion de projets :</w:t>
      </w:r>
      <w:r w:rsidRPr="004A6B2F">
        <w:rPr>
          <w:color w:val="auto"/>
          <w:sz w:val="24"/>
          <w:szCs w:val="24"/>
        </w:rPr>
        <w:t xml:space="preserve"> Suivi des tâches, gestion des ressources, calendriers.</w:t>
      </w:r>
    </w:p>
    <w:p w:rsidR="004A6B2F" w:rsidRPr="004A6B2F"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Organisation personnelle :</w:t>
      </w:r>
      <w:r w:rsidRPr="004A6B2F">
        <w:rPr>
          <w:color w:val="auto"/>
          <w:sz w:val="24"/>
          <w:szCs w:val="24"/>
        </w:rPr>
        <w:t xml:space="preserve"> Listes de tâches, plannings, suivis de dépenses personnelles.</w:t>
      </w:r>
    </w:p>
    <w:p w:rsidR="004A6B2F" w:rsidRPr="004A6B2F"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Analyse scientifique et technique :</w:t>
      </w:r>
      <w:r w:rsidRPr="004A6B2F">
        <w:rPr>
          <w:color w:val="auto"/>
          <w:sz w:val="24"/>
          <w:szCs w:val="24"/>
        </w:rPr>
        <w:t xml:space="preserve"> Traitement de données expérimentales, calculs statistiques.</w:t>
      </w:r>
    </w:p>
    <w:p w:rsidR="004A6B2F" w:rsidRPr="003C5289" w:rsidRDefault="004A6B2F" w:rsidP="00002616">
      <w:pPr>
        <w:numPr>
          <w:ilvl w:val="0"/>
          <w:numId w:val="36"/>
        </w:numPr>
        <w:spacing w:before="100" w:beforeAutospacing="1" w:after="100" w:afterAutospacing="1" w:line="240" w:lineRule="auto"/>
        <w:jc w:val="both"/>
        <w:rPr>
          <w:color w:val="auto"/>
          <w:sz w:val="24"/>
          <w:szCs w:val="24"/>
        </w:rPr>
      </w:pPr>
      <w:r w:rsidRPr="004A6B2F">
        <w:rPr>
          <w:b/>
          <w:bCs/>
          <w:color w:val="auto"/>
          <w:sz w:val="24"/>
          <w:szCs w:val="24"/>
        </w:rPr>
        <w:t>Gestion de bases de données simples :</w:t>
      </w:r>
      <w:r w:rsidRPr="004A6B2F">
        <w:rPr>
          <w:color w:val="auto"/>
          <w:sz w:val="24"/>
          <w:szCs w:val="24"/>
        </w:rPr>
        <w:t xml:space="preserve"> Listes de clients, inventaires.</w:t>
      </w:r>
      <w:bookmarkStart w:id="0" w:name="_GoBack"/>
      <w:bookmarkEnd w:id="0"/>
    </w:p>
    <w:p w:rsid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 xml:space="preserve">Module 4 : Systèmes d'Information et Sécurité Informatique </w:t>
      </w:r>
    </w:p>
    <w:p w:rsidR="004A6B2F" w:rsidRPr="004A6B2F" w:rsidRDefault="004A6B2F" w:rsidP="00002616">
      <w:pPr>
        <w:spacing w:before="100" w:beforeAutospacing="1" w:after="100" w:afterAutospacing="1" w:line="240" w:lineRule="auto"/>
        <w:jc w:val="both"/>
        <w:rPr>
          <w:color w:val="auto"/>
          <w:sz w:val="24"/>
          <w:szCs w:val="24"/>
        </w:rPr>
      </w:pPr>
      <w:r w:rsidRPr="004A6B2F">
        <w:rPr>
          <w:color w:val="auto"/>
          <w:sz w:val="24"/>
          <w:szCs w:val="24"/>
        </w:rPr>
        <w:t xml:space="preserve">4 : </w:t>
      </w:r>
      <w:r w:rsidRPr="004A6B2F">
        <w:rPr>
          <w:b/>
          <w:bCs/>
          <w:color w:val="auto"/>
          <w:sz w:val="24"/>
          <w:szCs w:val="24"/>
        </w:rPr>
        <w:t>Systèmes d'Information et Sécurité Informatique</w:t>
      </w:r>
      <w:r w:rsidRPr="004A6B2F">
        <w:rPr>
          <w:color w:val="auto"/>
          <w:sz w:val="24"/>
          <w:szCs w:val="24"/>
        </w:rPr>
        <w:t xml:space="preserve"> ! Ce module aborde deux aspects cruciaux et interconnectés du monde numérique d'aujourd'hui, en particulier pour les entreprises et les organisations. Comprendre comment les informations sont gérées et comment les protéger est devenu une nécessité absolue.</w:t>
      </w:r>
    </w:p>
    <w:p w:rsidR="004A6B2F" w:rsidRPr="004A6B2F" w:rsidRDefault="004A6B2F" w:rsidP="00002616">
      <w:pPr>
        <w:spacing w:before="100" w:beforeAutospacing="1" w:after="100" w:afterAutospacing="1" w:line="240" w:lineRule="auto"/>
        <w:jc w:val="both"/>
        <w:rPr>
          <w:color w:val="auto"/>
          <w:sz w:val="24"/>
          <w:szCs w:val="24"/>
        </w:rPr>
      </w:pPr>
      <w:r w:rsidRPr="004A6B2F">
        <w:rPr>
          <w:b/>
          <w:bCs/>
          <w:color w:val="auto"/>
          <w:sz w:val="24"/>
          <w:szCs w:val="24"/>
        </w:rPr>
        <w:t>Première Partie : Systèmes d'Information (SI)</w:t>
      </w:r>
    </w:p>
    <w:p w:rsidR="004A6B2F" w:rsidRPr="008201AB" w:rsidRDefault="004A6B2F" w:rsidP="00002616">
      <w:pPr>
        <w:spacing w:before="100" w:beforeAutospacing="1" w:after="100" w:afterAutospacing="1" w:line="240" w:lineRule="auto"/>
        <w:jc w:val="both"/>
        <w:rPr>
          <w:color w:val="auto"/>
          <w:sz w:val="24"/>
          <w:szCs w:val="24"/>
        </w:rPr>
      </w:pPr>
      <w:r w:rsidRPr="004A6B2F">
        <w:rPr>
          <w:color w:val="auto"/>
          <w:sz w:val="24"/>
          <w:szCs w:val="24"/>
        </w:rPr>
        <w:t xml:space="preserve">Un </w:t>
      </w:r>
      <w:r w:rsidRPr="004A6B2F">
        <w:rPr>
          <w:b/>
          <w:bCs/>
          <w:color w:val="auto"/>
          <w:sz w:val="24"/>
          <w:szCs w:val="24"/>
        </w:rPr>
        <w:t>Système d'Information (SI)</w:t>
      </w:r>
      <w:r w:rsidRPr="004A6B2F">
        <w:rPr>
          <w:color w:val="auto"/>
          <w:sz w:val="24"/>
          <w:szCs w:val="24"/>
        </w:rPr>
        <w:t xml:space="preserve"> est un ensemble organisé de composants interdépendants (matériel, logiciel, données, procédures, personnes) qui collectent, traitent, stockent et diffusent des informations pour soutenir la prise de décision, la coordination, le contrôle, l'analyse et la visualisation dans une organisation.</w:t>
      </w:r>
      <w:r w:rsidRPr="004A6B2F">
        <w:rPr>
          <w:color w:val="auto"/>
          <w:sz w:val="24"/>
          <w:szCs w:val="24"/>
          <w:vertAlign w:val="superscript"/>
        </w:rPr>
        <w:t xml:space="preserve"> 1 </w:t>
      </w:r>
      <w:r w:rsidRPr="004A6B2F">
        <w:rPr>
          <w:color w:val="auto"/>
          <w:sz w:val="24"/>
          <w:szCs w:val="24"/>
        </w:rPr>
        <w:t xml:space="preserve">En d'autres termes, c'est l'infrastructure qui permet à une entreprise de gérer ses informations de manière efficace.   </w:t>
      </w:r>
    </w:p>
    <w:p w:rsidR="008201AB" w:rsidRDefault="008201AB" w:rsidP="00002616">
      <w:pPr>
        <w:spacing w:before="100" w:beforeAutospacing="1" w:after="100" w:afterAutospacing="1" w:line="240" w:lineRule="auto"/>
        <w:jc w:val="both"/>
        <w:rPr>
          <w:color w:val="auto"/>
          <w:sz w:val="24"/>
          <w:szCs w:val="24"/>
        </w:rPr>
      </w:pPr>
      <w:r w:rsidRPr="008201AB">
        <w:rPr>
          <w:b/>
          <w:bCs/>
          <w:color w:val="auto"/>
          <w:sz w:val="24"/>
          <w:szCs w:val="24"/>
        </w:rPr>
        <w:t xml:space="preserve">Module 5 : Tendances et Technologies Émergentes </w:t>
      </w:r>
    </w:p>
    <w:p w:rsidR="00002616" w:rsidRPr="00002616" w:rsidRDefault="00002616" w:rsidP="00002616">
      <w:pPr>
        <w:spacing w:before="100" w:beforeAutospacing="1" w:after="100" w:afterAutospacing="1" w:line="240" w:lineRule="auto"/>
        <w:jc w:val="both"/>
        <w:rPr>
          <w:color w:val="auto"/>
          <w:sz w:val="24"/>
          <w:szCs w:val="24"/>
        </w:rPr>
      </w:pPr>
      <w:r w:rsidRPr="00002616">
        <w:rPr>
          <w:color w:val="auto"/>
          <w:sz w:val="24"/>
          <w:szCs w:val="24"/>
        </w:rPr>
        <w:t xml:space="preserve">Bienvenue dans le Module 5 : </w:t>
      </w:r>
      <w:r w:rsidRPr="00002616">
        <w:rPr>
          <w:b/>
          <w:bCs/>
          <w:color w:val="auto"/>
          <w:sz w:val="24"/>
          <w:szCs w:val="24"/>
        </w:rPr>
        <w:t>Tendances et Technologies Émergentes</w:t>
      </w:r>
      <w:r w:rsidRPr="00002616">
        <w:rPr>
          <w:color w:val="auto"/>
          <w:sz w:val="24"/>
          <w:szCs w:val="24"/>
        </w:rPr>
        <w:t xml:space="preserve"> ! Ce module est particulièrement excitant car il nous projette dans le futur de l'informatique, en explorant les innovations qui sont en train de façonner notre monde et nos façons de travailler. Il est crucial pour toute personne évoluant dans le domaine de l'informatique (ou interagissant avec elle) de rester informée de ces développements.</w:t>
      </w:r>
    </w:p>
    <w:p w:rsidR="00002616" w:rsidRPr="00002616" w:rsidRDefault="00002616" w:rsidP="00002616">
      <w:pPr>
        <w:spacing w:before="100" w:beforeAutospacing="1" w:after="100" w:afterAutospacing="1" w:line="240" w:lineRule="auto"/>
        <w:jc w:val="both"/>
        <w:rPr>
          <w:color w:val="auto"/>
          <w:sz w:val="24"/>
          <w:szCs w:val="24"/>
        </w:rPr>
      </w:pPr>
      <w:r w:rsidRPr="00002616">
        <w:rPr>
          <w:color w:val="auto"/>
          <w:sz w:val="24"/>
          <w:szCs w:val="24"/>
        </w:rPr>
        <w:t>Imaginez un laboratoire d'innovation bouillonnant d'idées et de prototypes qui vont révolutionner notre quotidien et nos entreprises. C'est un peu ce que nous allons explorer ici.</w:t>
      </w:r>
    </w:p>
    <w:p w:rsidR="00002616" w:rsidRPr="00002616" w:rsidRDefault="00002616" w:rsidP="00002616">
      <w:pPr>
        <w:spacing w:before="100" w:beforeAutospacing="1" w:after="100" w:afterAutospacing="1" w:line="240" w:lineRule="auto"/>
        <w:jc w:val="both"/>
        <w:rPr>
          <w:color w:val="auto"/>
          <w:sz w:val="24"/>
          <w:szCs w:val="24"/>
        </w:rPr>
      </w:pPr>
      <w:r w:rsidRPr="00002616">
        <w:rPr>
          <w:b/>
          <w:bCs/>
          <w:color w:val="auto"/>
          <w:sz w:val="24"/>
          <w:szCs w:val="24"/>
        </w:rPr>
        <w:t>Principales Tendances et Technologies Émergentes :</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Intelligence Artificielle (IA) et Apprentissage Automatique (Machine Learning - ML)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L'IA vise à créer des machines capables de simuler l'intelligence humaine (raisonnement, apprentissage, résolution de problèmes). Le ML est un sous-domaine de l'IA qui permet aux systèmes d'apprendre à partir de données sans être explicitement programmés.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IA générative (création de contenu), traitement du langage naturel (NLP), vision par ordinateur, apprentissage profond (</w:t>
      </w:r>
      <w:proofErr w:type="spellStart"/>
      <w:r w:rsidRPr="00002616">
        <w:rPr>
          <w:color w:val="auto"/>
          <w:sz w:val="24"/>
          <w:szCs w:val="24"/>
        </w:rPr>
        <w:t>Deep</w:t>
      </w:r>
      <w:proofErr w:type="spellEnd"/>
      <w:r w:rsidRPr="00002616">
        <w:rPr>
          <w:color w:val="auto"/>
          <w:sz w:val="24"/>
          <w:szCs w:val="24"/>
        </w:rPr>
        <w:t xml:space="preserve"> Learning), IA explicable (XAI), </w:t>
      </w:r>
      <w:proofErr w:type="spellStart"/>
      <w:r w:rsidRPr="00002616">
        <w:rPr>
          <w:color w:val="auto"/>
          <w:sz w:val="24"/>
          <w:szCs w:val="24"/>
        </w:rPr>
        <w:t>edge</w:t>
      </w:r>
      <w:proofErr w:type="spellEnd"/>
      <w:r w:rsidRPr="00002616">
        <w:rPr>
          <w:color w:val="auto"/>
          <w:sz w:val="24"/>
          <w:szCs w:val="24"/>
        </w:rPr>
        <w:t xml:space="preserve"> AI (IA exécutée localement sur des appareils).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Automatisation des tâches, personnalisation des services, diagnostic médical, véhicules autonomes, assistants virtuels avancés, analyse prédictive.</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Internet des Objets (</w:t>
      </w:r>
      <w:proofErr w:type="spellStart"/>
      <w:r w:rsidRPr="00002616">
        <w:rPr>
          <w:b/>
          <w:bCs/>
          <w:color w:val="auto"/>
          <w:sz w:val="24"/>
          <w:szCs w:val="24"/>
        </w:rPr>
        <w:t>IoT</w:t>
      </w:r>
      <w:proofErr w:type="spellEnd"/>
      <w:r w:rsidRPr="00002616">
        <w:rPr>
          <w:b/>
          <w:bCs/>
          <w:color w:val="auto"/>
          <w:sz w:val="24"/>
          <w:szCs w:val="24"/>
        </w:rPr>
        <w:t>)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Un réseau d'objets physiques (appareils, capteurs, véhicules, bâtiments) connectés à Internet, leur permettant de collecter et d'échanger des données.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Maison intelligente, villes intelligentes, industrie 4.0 (usines connectées), agriculture intelligente, dispositifs portables (</w:t>
      </w:r>
      <w:proofErr w:type="spellStart"/>
      <w:r w:rsidRPr="00002616">
        <w:rPr>
          <w:color w:val="auto"/>
          <w:sz w:val="24"/>
          <w:szCs w:val="24"/>
        </w:rPr>
        <w:t>wearables</w:t>
      </w:r>
      <w:proofErr w:type="spellEnd"/>
      <w:r w:rsidRPr="00002616">
        <w:rPr>
          <w:color w:val="auto"/>
          <w:sz w:val="24"/>
          <w:szCs w:val="24"/>
        </w:rPr>
        <w:t xml:space="preserve">), </w:t>
      </w:r>
      <w:proofErr w:type="spellStart"/>
      <w:r w:rsidRPr="00002616">
        <w:rPr>
          <w:color w:val="auto"/>
          <w:sz w:val="24"/>
          <w:szCs w:val="24"/>
        </w:rPr>
        <w:t>edge</w:t>
      </w:r>
      <w:proofErr w:type="spellEnd"/>
      <w:r w:rsidRPr="00002616">
        <w:rPr>
          <w:color w:val="auto"/>
          <w:sz w:val="24"/>
          <w:szCs w:val="24"/>
        </w:rPr>
        <w:t xml:space="preserve"> </w:t>
      </w:r>
      <w:proofErr w:type="spellStart"/>
      <w:r w:rsidRPr="00002616">
        <w:rPr>
          <w:color w:val="auto"/>
          <w:sz w:val="24"/>
          <w:szCs w:val="24"/>
        </w:rPr>
        <w:t>computing</w:t>
      </w:r>
      <w:proofErr w:type="spellEnd"/>
      <w:r w:rsidRPr="00002616">
        <w:rPr>
          <w:color w:val="auto"/>
          <w:sz w:val="24"/>
          <w:szCs w:val="24"/>
        </w:rPr>
        <w:t xml:space="preserve"> pour le traitement local des données </w:t>
      </w:r>
      <w:proofErr w:type="spellStart"/>
      <w:r w:rsidRPr="00002616">
        <w:rPr>
          <w:color w:val="auto"/>
          <w:sz w:val="24"/>
          <w:szCs w:val="24"/>
        </w:rPr>
        <w:t>IoT</w:t>
      </w:r>
      <w:proofErr w:type="spellEnd"/>
      <w:r w:rsidRPr="00002616">
        <w:rPr>
          <w:color w:val="auto"/>
          <w:sz w:val="24"/>
          <w:szCs w:val="24"/>
        </w:rPr>
        <w:t>.</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Amélioration de l'efficacité, surveillance à distance, maintenance prédictive, nouvelles expériences utilisateur, collecte massive de données.</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 xml:space="preserve">Cloud </w:t>
      </w:r>
      <w:proofErr w:type="spellStart"/>
      <w:r w:rsidRPr="00002616">
        <w:rPr>
          <w:b/>
          <w:bCs/>
          <w:color w:val="auto"/>
          <w:sz w:val="24"/>
          <w:szCs w:val="24"/>
        </w:rPr>
        <w:t>Computing</w:t>
      </w:r>
      <w:proofErr w:type="spellEnd"/>
      <w:r w:rsidRPr="00002616">
        <w:rPr>
          <w:b/>
          <w:bCs/>
          <w:color w:val="auto"/>
          <w:sz w:val="24"/>
          <w:szCs w:val="24"/>
        </w:rPr>
        <w:t xml:space="preserve"> Avancé et </w:t>
      </w:r>
      <w:proofErr w:type="spellStart"/>
      <w:r w:rsidRPr="00002616">
        <w:rPr>
          <w:b/>
          <w:bCs/>
          <w:color w:val="auto"/>
          <w:sz w:val="24"/>
          <w:szCs w:val="24"/>
        </w:rPr>
        <w:t>Edge</w:t>
      </w:r>
      <w:proofErr w:type="spellEnd"/>
      <w:r w:rsidRPr="00002616">
        <w:rPr>
          <w:b/>
          <w:bCs/>
          <w:color w:val="auto"/>
          <w:sz w:val="24"/>
          <w:szCs w:val="24"/>
        </w:rPr>
        <w:t xml:space="preserve"> </w:t>
      </w:r>
      <w:proofErr w:type="spellStart"/>
      <w:r w:rsidRPr="00002616">
        <w:rPr>
          <w:b/>
          <w:bCs/>
          <w:color w:val="auto"/>
          <w:sz w:val="24"/>
          <w:szCs w:val="24"/>
        </w:rPr>
        <w:t>Computing</w:t>
      </w:r>
      <w:proofErr w:type="spellEnd"/>
      <w:r w:rsidRPr="00002616">
        <w:rPr>
          <w:b/>
          <w:bCs/>
          <w:color w:val="auto"/>
          <w:sz w:val="24"/>
          <w:szCs w:val="24"/>
        </w:rPr>
        <w:t xml:space="preserve">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Le cloud </w:t>
      </w:r>
      <w:proofErr w:type="spellStart"/>
      <w:r w:rsidRPr="00002616">
        <w:rPr>
          <w:color w:val="auto"/>
          <w:sz w:val="24"/>
          <w:szCs w:val="24"/>
        </w:rPr>
        <w:t>computing</w:t>
      </w:r>
      <w:proofErr w:type="spellEnd"/>
      <w:r w:rsidRPr="00002616">
        <w:rPr>
          <w:color w:val="auto"/>
          <w:sz w:val="24"/>
          <w:szCs w:val="24"/>
        </w:rPr>
        <w:t xml:space="preserve"> offre des services informatiques (calcul, stockage, logiciels) à la demande via Internet. L'</w:t>
      </w:r>
      <w:proofErr w:type="spellStart"/>
      <w:r w:rsidRPr="00002616">
        <w:rPr>
          <w:color w:val="auto"/>
          <w:sz w:val="24"/>
          <w:szCs w:val="24"/>
        </w:rPr>
        <w:t>edge</w:t>
      </w:r>
      <w:proofErr w:type="spellEnd"/>
      <w:r w:rsidRPr="00002616">
        <w:rPr>
          <w:color w:val="auto"/>
          <w:sz w:val="24"/>
          <w:szCs w:val="24"/>
        </w:rPr>
        <w:t xml:space="preserve"> </w:t>
      </w:r>
      <w:proofErr w:type="spellStart"/>
      <w:r w:rsidRPr="00002616">
        <w:rPr>
          <w:color w:val="auto"/>
          <w:sz w:val="24"/>
          <w:szCs w:val="24"/>
        </w:rPr>
        <w:t>computing</w:t>
      </w:r>
      <w:proofErr w:type="spellEnd"/>
      <w:r w:rsidRPr="00002616">
        <w:rPr>
          <w:color w:val="auto"/>
          <w:sz w:val="24"/>
          <w:szCs w:val="24"/>
        </w:rPr>
        <w:t xml:space="preserve"> rapproche le calcul et le stockage des données de la source de collecte pour réduire la latence et améliorer les performances.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Multi-cloud (utilisation de plusieurs fournisseurs de cloud), cloud hybride (combinaison de cloud public et privé), </w:t>
      </w:r>
      <w:proofErr w:type="spellStart"/>
      <w:r w:rsidRPr="00002616">
        <w:rPr>
          <w:color w:val="auto"/>
          <w:sz w:val="24"/>
          <w:szCs w:val="24"/>
        </w:rPr>
        <w:t>serverless</w:t>
      </w:r>
      <w:proofErr w:type="spellEnd"/>
      <w:r w:rsidRPr="00002616">
        <w:rPr>
          <w:color w:val="auto"/>
          <w:sz w:val="24"/>
          <w:szCs w:val="24"/>
        </w:rPr>
        <w:t xml:space="preserve"> </w:t>
      </w:r>
      <w:proofErr w:type="spellStart"/>
      <w:r w:rsidRPr="00002616">
        <w:rPr>
          <w:color w:val="auto"/>
          <w:sz w:val="24"/>
          <w:szCs w:val="24"/>
        </w:rPr>
        <w:t>computing</w:t>
      </w:r>
      <w:proofErr w:type="spellEnd"/>
      <w:r w:rsidRPr="00002616">
        <w:rPr>
          <w:color w:val="auto"/>
          <w:sz w:val="24"/>
          <w:szCs w:val="24"/>
        </w:rPr>
        <w:t xml:space="preserve">, conteneurisation (Docker, </w:t>
      </w:r>
      <w:proofErr w:type="spellStart"/>
      <w:r w:rsidRPr="00002616">
        <w:rPr>
          <w:color w:val="auto"/>
          <w:sz w:val="24"/>
          <w:szCs w:val="24"/>
        </w:rPr>
        <w:t>Kubernetes</w:t>
      </w:r>
      <w:proofErr w:type="spellEnd"/>
      <w:r w:rsidRPr="00002616">
        <w:rPr>
          <w:color w:val="auto"/>
          <w:sz w:val="24"/>
          <w:szCs w:val="24"/>
        </w:rPr>
        <w:t xml:space="preserve">), </w:t>
      </w:r>
      <w:proofErr w:type="spellStart"/>
      <w:r w:rsidRPr="00002616">
        <w:rPr>
          <w:color w:val="auto"/>
          <w:sz w:val="24"/>
          <w:szCs w:val="24"/>
        </w:rPr>
        <w:t>edge</w:t>
      </w:r>
      <w:proofErr w:type="spellEnd"/>
      <w:r w:rsidRPr="00002616">
        <w:rPr>
          <w:color w:val="auto"/>
          <w:sz w:val="24"/>
          <w:szCs w:val="24"/>
        </w:rPr>
        <w:t xml:space="preserve"> IA et </w:t>
      </w:r>
      <w:proofErr w:type="spellStart"/>
      <w:r w:rsidRPr="00002616">
        <w:rPr>
          <w:color w:val="auto"/>
          <w:sz w:val="24"/>
          <w:szCs w:val="24"/>
        </w:rPr>
        <w:t>IoT</w:t>
      </w:r>
      <w:proofErr w:type="spellEnd"/>
      <w:r w:rsidRPr="00002616">
        <w:rPr>
          <w:color w:val="auto"/>
          <w:sz w:val="24"/>
          <w:szCs w:val="24"/>
        </w:rPr>
        <w:t>.</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w:t>
      </w:r>
      <w:proofErr w:type="spellStart"/>
      <w:r w:rsidRPr="00002616">
        <w:rPr>
          <w:color w:val="auto"/>
          <w:sz w:val="24"/>
          <w:szCs w:val="24"/>
        </w:rPr>
        <w:t>Scalabilité</w:t>
      </w:r>
      <w:proofErr w:type="spellEnd"/>
      <w:r w:rsidRPr="00002616">
        <w:rPr>
          <w:color w:val="auto"/>
          <w:sz w:val="24"/>
          <w:szCs w:val="24"/>
        </w:rPr>
        <w:t xml:space="preserve">, flexibilité, réduction des coûts, traitement en temps réel pour les applications </w:t>
      </w:r>
      <w:proofErr w:type="spellStart"/>
      <w:r w:rsidRPr="00002616">
        <w:rPr>
          <w:color w:val="auto"/>
          <w:sz w:val="24"/>
          <w:szCs w:val="24"/>
        </w:rPr>
        <w:t>IoT</w:t>
      </w:r>
      <w:proofErr w:type="spellEnd"/>
      <w:r w:rsidRPr="00002616">
        <w:rPr>
          <w:color w:val="auto"/>
          <w:sz w:val="24"/>
          <w:szCs w:val="24"/>
        </w:rPr>
        <w:t>, amélioration de la performance des applications distribuées.</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proofErr w:type="spellStart"/>
      <w:r w:rsidRPr="00002616">
        <w:rPr>
          <w:b/>
          <w:bCs/>
          <w:color w:val="auto"/>
          <w:sz w:val="24"/>
          <w:szCs w:val="24"/>
        </w:rPr>
        <w:t>Cybersécurité</w:t>
      </w:r>
      <w:proofErr w:type="spellEnd"/>
      <w:r w:rsidRPr="00002616">
        <w:rPr>
          <w:b/>
          <w:bCs/>
          <w:color w:val="auto"/>
          <w:sz w:val="24"/>
          <w:szCs w:val="24"/>
        </w:rPr>
        <w:t xml:space="preserve"> de Prochaine Génération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Face à des menaces de plus en plus sophistiquées, la </w:t>
      </w:r>
      <w:proofErr w:type="spellStart"/>
      <w:r w:rsidRPr="00002616">
        <w:rPr>
          <w:color w:val="auto"/>
          <w:sz w:val="24"/>
          <w:szCs w:val="24"/>
        </w:rPr>
        <w:t>cybersécurité</w:t>
      </w:r>
      <w:proofErr w:type="spellEnd"/>
      <w:r w:rsidRPr="00002616">
        <w:rPr>
          <w:color w:val="auto"/>
          <w:sz w:val="24"/>
          <w:szCs w:val="24"/>
        </w:rPr>
        <w:t xml:space="preserve"> évolue avec de nouvelles approches et technologies.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IA pour la </w:t>
      </w:r>
      <w:proofErr w:type="spellStart"/>
      <w:r w:rsidRPr="00002616">
        <w:rPr>
          <w:color w:val="auto"/>
          <w:sz w:val="24"/>
          <w:szCs w:val="24"/>
        </w:rPr>
        <w:t>cybersécurité</w:t>
      </w:r>
      <w:proofErr w:type="spellEnd"/>
      <w:r w:rsidRPr="00002616">
        <w:rPr>
          <w:color w:val="auto"/>
          <w:sz w:val="24"/>
          <w:szCs w:val="24"/>
        </w:rPr>
        <w:t xml:space="preserve"> (détection et réponse aux menaces), </w:t>
      </w:r>
      <w:proofErr w:type="spellStart"/>
      <w:r w:rsidRPr="00002616">
        <w:rPr>
          <w:color w:val="auto"/>
          <w:sz w:val="24"/>
          <w:szCs w:val="24"/>
        </w:rPr>
        <w:t>Zero</w:t>
      </w:r>
      <w:proofErr w:type="spellEnd"/>
      <w:r w:rsidRPr="00002616">
        <w:rPr>
          <w:color w:val="auto"/>
          <w:sz w:val="24"/>
          <w:szCs w:val="24"/>
        </w:rPr>
        <w:t xml:space="preserve"> Trust (approche de sécurité basée sur la non-confiance implicite), biométrie avancée, informatique confidentielle, sécurité des chaînes d'approvisionnement logicielles, détection et réponse étendues (XDR).</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Protection renforcée contre les cyberattaques, détection plus rapide des menaces, automatisation des réponses de sécurité, protection de la vie privée.</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proofErr w:type="spellStart"/>
      <w:r w:rsidRPr="00002616">
        <w:rPr>
          <w:b/>
          <w:bCs/>
          <w:color w:val="auto"/>
          <w:sz w:val="24"/>
          <w:szCs w:val="24"/>
        </w:rPr>
        <w:t>Blockchain</w:t>
      </w:r>
      <w:proofErr w:type="spellEnd"/>
      <w:r w:rsidRPr="00002616">
        <w:rPr>
          <w:b/>
          <w:bCs/>
          <w:color w:val="auto"/>
          <w:sz w:val="24"/>
          <w:szCs w:val="24"/>
        </w:rPr>
        <w:t xml:space="preserve"> et Technologies de Registre Distribué (DLT)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Une </w:t>
      </w:r>
      <w:proofErr w:type="spellStart"/>
      <w:r w:rsidRPr="00002616">
        <w:rPr>
          <w:color w:val="auto"/>
          <w:sz w:val="24"/>
          <w:szCs w:val="24"/>
        </w:rPr>
        <w:t>blockchain</w:t>
      </w:r>
      <w:proofErr w:type="spellEnd"/>
      <w:r w:rsidRPr="00002616">
        <w:rPr>
          <w:color w:val="auto"/>
          <w:sz w:val="24"/>
          <w:szCs w:val="24"/>
        </w:rPr>
        <w:t xml:space="preserve"> est un registre numérique décentralisé et sécurisé qui enregistre les transactions sur plusieurs ordinateurs. Les DLT sont des systèmes similaires qui ne sont pas nécessairement organisés en chaînes de blocs.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w:t>
      </w:r>
      <w:proofErr w:type="spellStart"/>
      <w:r w:rsidRPr="00002616">
        <w:rPr>
          <w:color w:val="auto"/>
          <w:sz w:val="24"/>
          <w:szCs w:val="24"/>
        </w:rPr>
        <w:t>Cryptomonnaies</w:t>
      </w:r>
      <w:proofErr w:type="spellEnd"/>
      <w:r w:rsidRPr="00002616">
        <w:rPr>
          <w:color w:val="auto"/>
          <w:sz w:val="24"/>
          <w:szCs w:val="24"/>
        </w:rPr>
        <w:t xml:space="preserve">, contrats intelligents (smart </w:t>
      </w:r>
      <w:proofErr w:type="spellStart"/>
      <w:r w:rsidRPr="00002616">
        <w:rPr>
          <w:color w:val="auto"/>
          <w:sz w:val="24"/>
          <w:szCs w:val="24"/>
        </w:rPr>
        <w:t>contracts</w:t>
      </w:r>
      <w:proofErr w:type="spellEnd"/>
      <w:r w:rsidRPr="00002616">
        <w:rPr>
          <w:color w:val="auto"/>
          <w:sz w:val="24"/>
          <w:szCs w:val="24"/>
        </w:rPr>
        <w:t>), finance décentralisée (</w:t>
      </w:r>
      <w:proofErr w:type="spellStart"/>
      <w:r w:rsidRPr="00002616">
        <w:rPr>
          <w:color w:val="auto"/>
          <w:sz w:val="24"/>
          <w:szCs w:val="24"/>
        </w:rPr>
        <w:t>DeFi</w:t>
      </w:r>
      <w:proofErr w:type="spellEnd"/>
      <w:r w:rsidRPr="00002616">
        <w:rPr>
          <w:color w:val="auto"/>
          <w:sz w:val="24"/>
          <w:szCs w:val="24"/>
        </w:rPr>
        <w:t>), jetons non fongibles (NFT), traçabilité de la chaîne d'approvisionnement, identité numérique décentralisée.</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Transactions plus transparentes et sécurisées, automatisation des accords, nouvelles formes d'actifs numériques, amélioration de la confiance et de la traçabilité.</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Réalité Augmentée (RA) et Réalité Virtuelle (RV)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La RA superpose des informations numériques au monde réel (via des lunettes, des smartphones), tandis que la RV crée des environnements immersifs entièrement numériques (via des casques).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w:t>
      </w:r>
      <w:proofErr w:type="spellStart"/>
      <w:r w:rsidRPr="00002616">
        <w:rPr>
          <w:color w:val="auto"/>
          <w:sz w:val="24"/>
          <w:szCs w:val="24"/>
        </w:rPr>
        <w:t>Metavers</w:t>
      </w:r>
      <w:proofErr w:type="spellEnd"/>
      <w:r w:rsidRPr="00002616">
        <w:rPr>
          <w:color w:val="auto"/>
          <w:sz w:val="24"/>
          <w:szCs w:val="24"/>
        </w:rPr>
        <w:t>, formation immersive, maintenance assistée par RA, design et prototypage virtuels, expériences de vente au détail améliorées, jeux et divertissement immersifs.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Nouvelles façons d'apprendre, de travailler, de se divertir et d'interagir avec le monde numérique et physique.</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Informatique Quantique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Un nouveau paradigme de calcul qui utilise les principes de la mécanique quantique pour résoudre des problèmes complexes qui sont hors de portée des ordinateurs classiques.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Développement de </w:t>
      </w:r>
      <w:proofErr w:type="spellStart"/>
      <w:r w:rsidRPr="00002616">
        <w:rPr>
          <w:color w:val="auto"/>
          <w:sz w:val="24"/>
          <w:szCs w:val="24"/>
        </w:rPr>
        <w:t>qubits</w:t>
      </w:r>
      <w:proofErr w:type="spellEnd"/>
      <w:r w:rsidRPr="00002616">
        <w:rPr>
          <w:color w:val="auto"/>
          <w:sz w:val="24"/>
          <w:szCs w:val="24"/>
        </w:rPr>
        <w:t xml:space="preserve"> plus stables, algorithmes quantiques, cloud quantique.</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(à plus long terme) :</w:t>
      </w:r>
      <w:r w:rsidRPr="00002616">
        <w:rPr>
          <w:color w:val="auto"/>
          <w:sz w:val="24"/>
          <w:szCs w:val="24"/>
        </w:rPr>
        <w:t xml:space="preserve"> Découverte de médicaments et de matériaux, optimisation complexe, cryptographie avancée (et potentiellement sa rupture).</w:t>
      </w:r>
    </w:p>
    <w:p w:rsidR="00002616" w:rsidRPr="00002616" w:rsidRDefault="00002616" w:rsidP="00002616">
      <w:pPr>
        <w:numPr>
          <w:ilvl w:val="0"/>
          <w:numId w:val="37"/>
        </w:numPr>
        <w:spacing w:before="100" w:beforeAutospacing="1" w:after="100" w:afterAutospacing="1" w:line="240" w:lineRule="auto"/>
        <w:jc w:val="both"/>
        <w:rPr>
          <w:color w:val="auto"/>
          <w:sz w:val="24"/>
          <w:szCs w:val="24"/>
        </w:rPr>
      </w:pPr>
      <w:r w:rsidRPr="00002616">
        <w:rPr>
          <w:b/>
          <w:bCs/>
          <w:color w:val="auto"/>
          <w:sz w:val="24"/>
          <w:szCs w:val="24"/>
        </w:rPr>
        <w:t>Robotique Avancée et Automatisation :</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Description :</w:t>
      </w:r>
      <w:r w:rsidRPr="00002616">
        <w:rPr>
          <w:color w:val="auto"/>
          <w:sz w:val="24"/>
          <w:szCs w:val="24"/>
        </w:rPr>
        <w:t xml:space="preserve"> Développement de robots plus intelligents, plus autonomes et capables d'effectuer des tâches complexes dans divers environnements.</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Tendances :</w:t>
      </w:r>
      <w:r w:rsidRPr="00002616">
        <w:rPr>
          <w:color w:val="auto"/>
          <w:sz w:val="24"/>
          <w:szCs w:val="24"/>
        </w:rPr>
        <w:t xml:space="preserve"> Robots collaboratifs (</w:t>
      </w:r>
      <w:proofErr w:type="spellStart"/>
      <w:r w:rsidRPr="00002616">
        <w:rPr>
          <w:color w:val="auto"/>
          <w:sz w:val="24"/>
          <w:szCs w:val="24"/>
        </w:rPr>
        <w:t>cobots</w:t>
      </w:r>
      <w:proofErr w:type="spellEnd"/>
      <w:r w:rsidRPr="00002616">
        <w:rPr>
          <w:color w:val="auto"/>
          <w:sz w:val="24"/>
          <w:szCs w:val="24"/>
        </w:rPr>
        <w:t>), robots mobiles autonomes (AMR), robotique humanoïde, automatisation des processus robotisés (RPA) avec IA intégrée (</w:t>
      </w:r>
      <w:proofErr w:type="spellStart"/>
      <w:r w:rsidRPr="00002616">
        <w:rPr>
          <w:color w:val="auto"/>
          <w:sz w:val="24"/>
          <w:szCs w:val="24"/>
        </w:rPr>
        <w:t>hyperautomation</w:t>
      </w:r>
      <w:proofErr w:type="spellEnd"/>
      <w:r w:rsidRPr="00002616">
        <w:rPr>
          <w:color w:val="auto"/>
          <w:sz w:val="24"/>
          <w:szCs w:val="24"/>
        </w:rPr>
        <w:t>).</w:t>
      </w:r>
    </w:p>
    <w:p w:rsidR="00002616" w:rsidRPr="00002616" w:rsidRDefault="00002616" w:rsidP="00002616">
      <w:pPr>
        <w:numPr>
          <w:ilvl w:val="1"/>
          <w:numId w:val="37"/>
        </w:numPr>
        <w:spacing w:before="100" w:beforeAutospacing="1" w:after="100" w:afterAutospacing="1" w:line="240" w:lineRule="auto"/>
        <w:jc w:val="both"/>
        <w:rPr>
          <w:color w:val="auto"/>
          <w:sz w:val="24"/>
          <w:szCs w:val="24"/>
        </w:rPr>
      </w:pPr>
      <w:r w:rsidRPr="00002616">
        <w:rPr>
          <w:b/>
          <w:bCs/>
          <w:color w:val="auto"/>
          <w:sz w:val="24"/>
          <w:szCs w:val="24"/>
        </w:rPr>
        <w:t>Impact Potentiel :</w:t>
      </w:r>
      <w:r w:rsidRPr="00002616">
        <w:rPr>
          <w:color w:val="auto"/>
          <w:sz w:val="24"/>
          <w:szCs w:val="24"/>
        </w:rPr>
        <w:t xml:space="preserve"> Augmentation de l'efficacité et de la productivité, réduction des coûts, exécution de tâches dangereuses ou répétitives, amélioration de la qualité.</w:t>
      </w:r>
    </w:p>
    <w:p w:rsidR="00002616" w:rsidRPr="00002616" w:rsidRDefault="00002616" w:rsidP="00002616">
      <w:pPr>
        <w:spacing w:before="100" w:beforeAutospacing="1" w:after="100" w:afterAutospacing="1" w:line="240" w:lineRule="auto"/>
        <w:jc w:val="both"/>
        <w:rPr>
          <w:color w:val="auto"/>
          <w:sz w:val="24"/>
          <w:szCs w:val="24"/>
        </w:rPr>
      </w:pPr>
      <w:r w:rsidRPr="00002616">
        <w:rPr>
          <w:b/>
          <w:bCs/>
          <w:color w:val="auto"/>
          <w:sz w:val="24"/>
          <w:szCs w:val="24"/>
        </w:rPr>
        <w:t>Importance de Suivre ces Tendances :</w:t>
      </w:r>
    </w:p>
    <w:p w:rsidR="00002616" w:rsidRPr="00002616" w:rsidRDefault="00002616" w:rsidP="00002616">
      <w:pPr>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Innovation :</w:t>
      </w:r>
      <w:r w:rsidRPr="00002616">
        <w:rPr>
          <w:color w:val="auto"/>
          <w:sz w:val="24"/>
          <w:szCs w:val="24"/>
        </w:rPr>
        <w:t xml:space="preserve"> Comprendre ces technologies permet aux entreprises et aux individus d'innover et de développer de nouveaux produits et services.</w:t>
      </w:r>
    </w:p>
    <w:p w:rsidR="00002616" w:rsidRPr="00002616" w:rsidRDefault="00002616" w:rsidP="00002616">
      <w:pPr>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Adaptabilité :</w:t>
      </w:r>
      <w:r w:rsidRPr="00002616">
        <w:rPr>
          <w:color w:val="auto"/>
          <w:sz w:val="24"/>
          <w:szCs w:val="24"/>
        </w:rPr>
        <w:t xml:space="preserve"> Le paysage technologique évolue rapidement. Rester informé permet de s'adapter aux changements et de ne pas être dépassé.</w:t>
      </w:r>
    </w:p>
    <w:p w:rsidR="00002616" w:rsidRPr="00002616" w:rsidRDefault="00002616" w:rsidP="00002616">
      <w:pPr>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Prise de décision stratégique :</w:t>
      </w:r>
      <w:r w:rsidRPr="00002616">
        <w:rPr>
          <w:color w:val="auto"/>
          <w:sz w:val="24"/>
          <w:szCs w:val="24"/>
        </w:rPr>
        <w:t xml:space="preserve"> Les entreprises doivent comprendre l'impact potentiel de ces technologies pour prendre des décisions éclairées sur leurs investissements futurs.</w:t>
      </w:r>
    </w:p>
    <w:p w:rsidR="00002616" w:rsidRPr="00002616" w:rsidRDefault="00002616" w:rsidP="00002616">
      <w:pPr>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Développement de compétences :</w:t>
      </w:r>
      <w:r w:rsidRPr="00002616">
        <w:rPr>
          <w:color w:val="auto"/>
          <w:sz w:val="24"/>
          <w:szCs w:val="24"/>
        </w:rPr>
        <w:t xml:space="preserve"> Se familiariser avec ces domaines ouvre de nouvelles opportunités de carrière et permet de développer des compétences recherchées.</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Nous sommes arrivés à la conclusion de notre exploration des concepts fondamentaux et des technologies clés du monde numérique. J'espère que ce voyage à travers le matériel, le logiciel, les données, les réseaux, les systèmes d'exploitation, la gestion de données, la sécurité et les tendances émergentes vous a non seulement fourni des connaissances solides, mais a également suscité votre curiosité et votre intérêt pour continuer à apprendre et à explorer ce domaine en constante évolution.</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En Récapitulatif de Notre Parcours :</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Nous avons commencé par établir les </w:t>
      </w:r>
      <w:r w:rsidRPr="00002616">
        <w:rPr>
          <w:b/>
          <w:bCs/>
          <w:color w:val="auto"/>
          <w:sz w:val="24"/>
          <w:szCs w:val="24"/>
        </w:rPr>
        <w:t>fondations de l'informatique</w:t>
      </w:r>
      <w:r w:rsidRPr="00002616">
        <w:rPr>
          <w:color w:val="auto"/>
          <w:sz w:val="24"/>
          <w:szCs w:val="24"/>
        </w:rPr>
        <w:t xml:space="preserve">, en comprenant comment le </w:t>
      </w:r>
      <w:r w:rsidRPr="00002616">
        <w:rPr>
          <w:b/>
          <w:bCs/>
          <w:color w:val="auto"/>
          <w:sz w:val="24"/>
          <w:szCs w:val="24"/>
        </w:rPr>
        <w:t>matériel</w:t>
      </w:r>
      <w:r w:rsidRPr="00002616">
        <w:rPr>
          <w:color w:val="auto"/>
          <w:sz w:val="24"/>
          <w:szCs w:val="24"/>
        </w:rPr>
        <w:t xml:space="preserve"> tangible interagit avec le </w:t>
      </w:r>
      <w:r w:rsidRPr="00002616">
        <w:rPr>
          <w:b/>
          <w:bCs/>
          <w:color w:val="auto"/>
          <w:sz w:val="24"/>
          <w:szCs w:val="24"/>
        </w:rPr>
        <w:t>logiciel</w:t>
      </w:r>
      <w:r w:rsidRPr="00002616">
        <w:rPr>
          <w:color w:val="auto"/>
          <w:sz w:val="24"/>
          <w:szCs w:val="24"/>
        </w:rPr>
        <w:t xml:space="preserve"> intangible pour manipuler les </w:t>
      </w:r>
      <w:r w:rsidRPr="00002616">
        <w:rPr>
          <w:b/>
          <w:bCs/>
          <w:color w:val="auto"/>
          <w:sz w:val="24"/>
          <w:szCs w:val="24"/>
        </w:rPr>
        <w:t>données</w:t>
      </w:r>
      <w:r w:rsidRPr="00002616">
        <w:rPr>
          <w:color w:val="auto"/>
          <w:sz w:val="24"/>
          <w:szCs w:val="24"/>
        </w:rPr>
        <w:t xml:space="preserve"> brutes et les transformer en </w:t>
      </w:r>
      <w:r w:rsidRPr="00002616">
        <w:rPr>
          <w:b/>
          <w:bCs/>
          <w:color w:val="auto"/>
          <w:sz w:val="24"/>
          <w:szCs w:val="24"/>
        </w:rPr>
        <w:t>information</w:t>
      </w:r>
      <w:r w:rsidRPr="00002616">
        <w:rPr>
          <w:color w:val="auto"/>
          <w:sz w:val="24"/>
          <w:szCs w:val="24"/>
        </w:rPr>
        <w:t xml:space="preserve"> significative.</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Nous avons ensuite exploré les différents </w:t>
      </w:r>
      <w:r w:rsidRPr="00002616">
        <w:rPr>
          <w:b/>
          <w:bCs/>
          <w:color w:val="auto"/>
          <w:sz w:val="24"/>
          <w:szCs w:val="24"/>
        </w:rPr>
        <w:t>types d'ordinateurs</w:t>
      </w:r>
      <w:r w:rsidRPr="00002616">
        <w:rPr>
          <w:color w:val="auto"/>
          <w:sz w:val="24"/>
          <w:szCs w:val="24"/>
        </w:rPr>
        <w:t xml:space="preserve"> et leurs rôles spécifiques, en particulier dans le contexte de l'entreprise, soulignant l'importance de choisir l'outil adapté à la tâche.</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Notre attention s'est ensuite portée sur les </w:t>
      </w:r>
      <w:r w:rsidRPr="00002616">
        <w:rPr>
          <w:b/>
          <w:bCs/>
          <w:color w:val="auto"/>
          <w:sz w:val="24"/>
          <w:szCs w:val="24"/>
        </w:rPr>
        <w:t>systèmes d'exploitation</w:t>
      </w:r>
      <w:r w:rsidRPr="00002616">
        <w:rPr>
          <w:color w:val="auto"/>
          <w:sz w:val="24"/>
          <w:szCs w:val="24"/>
        </w:rPr>
        <w:t xml:space="preserve">, ces chefs d'orchestre invisibles qui gèrent les ressources de nos ordinateurs et nous offrent une interface pour interagir avec eux. Nous avons eu un aperçu de Windows, </w:t>
      </w:r>
      <w:proofErr w:type="spellStart"/>
      <w:r w:rsidRPr="00002616">
        <w:rPr>
          <w:color w:val="auto"/>
          <w:sz w:val="24"/>
          <w:szCs w:val="24"/>
        </w:rPr>
        <w:t>macOS</w:t>
      </w:r>
      <w:proofErr w:type="spellEnd"/>
      <w:r w:rsidRPr="00002616">
        <w:rPr>
          <w:color w:val="auto"/>
          <w:sz w:val="24"/>
          <w:szCs w:val="24"/>
        </w:rPr>
        <w:t xml:space="preserve"> et Linux, chacun avec ses propres forces.</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Nous avons plongé dans le monde des </w:t>
      </w:r>
      <w:r w:rsidRPr="00002616">
        <w:rPr>
          <w:b/>
          <w:bCs/>
          <w:color w:val="auto"/>
          <w:sz w:val="24"/>
          <w:szCs w:val="24"/>
        </w:rPr>
        <w:t>réseaux informatiques et d'Internet</w:t>
      </w:r>
      <w:r w:rsidRPr="00002616">
        <w:rPr>
          <w:color w:val="auto"/>
          <w:sz w:val="24"/>
          <w:szCs w:val="24"/>
        </w:rPr>
        <w:t>, en démystifiant la manière dont les appareils communiquent localement et à l'échelle mondiale, et en comprenant les protocoles et les technologies sous-jacents.</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Nous avons découvert la puissance du </w:t>
      </w:r>
      <w:r w:rsidRPr="00002616">
        <w:rPr>
          <w:b/>
          <w:bCs/>
          <w:color w:val="auto"/>
          <w:sz w:val="24"/>
          <w:szCs w:val="24"/>
        </w:rPr>
        <w:t>traitement de texte</w:t>
      </w:r>
      <w:r w:rsidRPr="00002616">
        <w:rPr>
          <w:color w:val="auto"/>
          <w:sz w:val="24"/>
          <w:szCs w:val="24"/>
        </w:rPr>
        <w:t xml:space="preserve"> pour créer et manipuler des documents, ainsi que l'impact de la </w:t>
      </w:r>
      <w:r w:rsidRPr="00002616">
        <w:rPr>
          <w:b/>
          <w:bCs/>
          <w:color w:val="auto"/>
          <w:sz w:val="24"/>
          <w:szCs w:val="24"/>
        </w:rPr>
        <w:t>présentation assistée par ordinateur</w:t>
      </w:r>
      <w:r w:rsidRPr="00002616">
        <w:rPr>
          <w:color w:val="auto"/>
          <w:sz w:val="24"/>
          <w:szCs w:val="24"/>
        </w:rPr>
        <w:t xml:space="preserve"> pour communiquer des idées de manière visuelle et engageante.</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L'importance de la </w:t>
      </w:r>
      <w:r w:rsidRPr="00002616">
        <w:rPr>
          <w:b/>
          <w:bCs/>
          <w:color w:val="auto"/>
          <w:sz w:val="24"/>
          <w:szCs w:val="24"/>
        </w:rPr>
        <w:t>communication et de la collaboration en ligne</w:t>
      </w:r>
      <w:r w:rsidRPr="00002616">
        <w:rPr>
          <w:color w:val="auto"/>
          <w:sz w:val="24"/>
          <w:szCs w:val="24"/>
        </w:rPr>
        <w:t xml:space="preserve"> dans le monde actuel a été mise en évidence, avec un aperçu des outils qui nous permettent de travailler ensemble efficacement, même à distance.</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Le module sur la </w:t>
      </w:r>
      <w:r w:rsidRPr="00002616">
        <w:rPr>
          <w:b/>
          <w:bCs/>
          <w:color w:val="auto"/>
          <w:sz w:val="24"/>
          <w:szCs w:val="24"/>
        </w:rPr>
        <w:t>gestion et l'analyse de données avec les tableurs</w:t>
      </w:r>
      <w:r w:rsidRPr="00002616">
        <w:rPr>
          <w:color w:val="auto"/>
          <w:sz w:val="24"/>
          <w:szCs w:val="24"/>
        </w:rPr>
        <w:t xml:space="preserve"> a révélé comment ces outils polyvalents peuvent transformer des ensembles de données brutes en informations exploitables grâce à l'organisation, aux formules, aux graphiques et aux tableaux croisés dynamiques.</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Nous avons ensuite abordé les </w:t>
      </w:r>
      <w:r w:rsidRPr="00002616">
        <w:rPr>
          <w:b/>
          <w:bCs/>
          <w:color w:val="auto"/>
          <w:sz w:val="24"/>
          <w:szCs w:val="24"/>
        </w:rPr>
        <w:t>systèmes d'information</w:t>
      </w:r>
      <w:r w:rsidRPr="00002616">
        <w:rPr>
          <w:color w:val="auto"/>
          <w:sz w:val="24"/>
          <w:szCs w:val="24"/>
        </w:rPr>
        <w:t xml:space="preserve"> dans leur ensemble, en comprenant comment ils soutiennent les opérations et la prise de décision dans les organisations, et l'importance cruciale de la </w:t>
      </w:r>
      <w:r w:rsidRPr="00002616">
        <w:rPr>
          <w:b/>
          <w:bCs/>
          <w:color w:val="auto"/>
          <w:sz w:val="24"/>
          <w:szCs w:val="24"/>
        </w:rPr>
        <w:t>sécurité informatique</w:t>
      </w:r>
      <w:r w:rsidRPr="00002616">
        <w:rPr>
          <w:color w:val="auto"/>
          <w:sz w:val="24"/>
          <w:szCs w:val="24"/>
        </w:rPr>
        <w:t xml:space="preserve"> pour protéger ces systèmes et les informations qu'ils contiennent contre les menaces.</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color w:val="auto"/>
          <w:sz w:val="24"/>
          <w:szCs w:val="24"/>
        </w:rPr>
        <w:t xml:space="preserve">Enfin, nous avons jeté un regard vers l'avenir en explorant les </w:t>
      </w:r>
      <w:r w:rsidRPr="00002616">
        <w:rPr>
          <w:b/>
          <w:bCs/>
          <w:color w:val="auto"/>
          <w:sz w:val="24"/>
          <w:szCs w:val="24"/>
        </w:rPr>
        <w:t>tendances et technologies émergentes</w:t>
      </w:r>
      <w:r w:rsidRPr="00002616">
        <w:rPr>
          <w:color w:val="auto"/>
          <w:sz w:val="24"/>
          <w:szCs w:val="24"/>
        </w:rPr>
        <w:t xml:space="preserve"> telles que l'IA, l'</w:t>
      </w:r>
      <w:proofErr w:type="spellStart"/>
      <w:r w:rsidRPr="00002616">
        <w:rPr>
          <w:color w:val="auto"/>
          <w:sz w:val="24"/>
          <w:szCs w:val="24"/>
        </w:rPr>
        <w:t>IoT</w:t>
      </w:r>
      <w:proofErr w:type="spellEnd"/>
      <w:r w:rsidRPr="00002616">
        <w:rPr>
          <w:color w:val="auto"/>
          <w:sz w:val="24"/>
          <w:szCs w:val="24"/>
        </w:rPr>
        <w:t xml:space="preserve">, le cloud avancé, la </w:t>
      </w:r>
      <w:proofErr w:type="spellStart"/>
      <w:r w:rsidRPr="00002616">
        <w:rPr>
          <w:color w:val="auto"/>
          <w:sz w:val="24"/>
          <w:szCs w:val="24"/>
        </w:rPr>
        <w:t>cybersécurité</w:t>
      </w:r>
      <w:proofErr w:type="spellEnd"/>
      <w:r w:rsidRPr="00002616">
        <w:rPr>
          <w:color w:val="auto"/>
          <w:sz w:val="24"/>
          <w:szCs w:val="24"/>
        </w:rPr>
        <w:t xml:space="preserve"> de nouvelle génération, la </w:t>
      </w:r>
      <w:proofErr w:type="spellStart"/>
      <w:r w:rsidRPr="00002616">
        <w:rPr>
          <w:color w:val="auto"/>
          <w:sz w:val="24"/>
          <w:szCs w:val="24"/>
        </w:rPr>
        <w:t>blockchain</w:t>
      </w:r>
      <w:proofErr w:type="spellEnd"/>
      <w:r w:rsidRPr="00002616">
        <w:rPr>
          <w:color w:val="auto"/>
          <w:sz w:val="24"/>
          <w:szCs w:val="24"/>
        </w:rPr>
        <w:t>, la réalité augmentée/virtuelle et l'informatique quantique, qui sont en train de redéfinir le paysage numérique.</w:t>
      </w:r>
    </w:p>
    <w:p w:rsidR="00002616" w:rsidRPr="00002616" w:rsidRDefault="00002616" w:rsidP="00002616">
      <w:pPr>
        <w:pStyle w:val="Paragraphedeliste"/>
        <w:numPr>
          <w:ilvl w:val="0"/>
          <w:numId w:val="38"/>
        </w:numPr>
        <w:spacing w:before="100" w:beforeAutospacing="1" w:after="100" w:afterAutospacing="1" w:line="240" w:lineRule="auto"/>
        <w:jc w:val="both"/>
        <w:rPr>
          <w:color w:val="auto"/>
          <w:sz w:val="24"/>
          <w:szCs w:val="24"/>
        </w:rPr>
      </w:pPr>
      <w:r w:rsidRPr="00002616">
        <w:rPr>
          <w:b/>
          <w:bCs/>
          <w:color w:val="auto"/>
          <w:sz w:val="24"/>
          <w:szCs w:val="24"/>
        </w:rPr>
        <w:t>Points Clés à Retenir :</w:t>
      </w:r>
    </w:p>
    <w:p w:rsidR="00D83212" w:rsidRDefault="00D83212" w:rsidP="00002616">
      <w:pPr>
        <w:jc w:val="both"/>
      </w:pPr>
    </w:p>
    <w:sectPr w:rsidR="00D83212" w:rsidSect="00D83212">
      <w:headerReference w:type="default" r:id="rId7"/>
      <w:pgSz w:w="11906" w:h="16838"/>
      <w:pgMar w:top="1417" w:right="1274" w:bottom="1417"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8C" w:rsidRDefault="00102E8C" w:rsidP="002E645A">
      <w:pPr>
        <w:spacing w:after="0" w:line="240" w:lineRule="auto"/>
      </w:pPr>
      <w:r>
        <w:separator/>
      </w:r>
    </w:p>
  </w:endnote>
  <w:endnote w:type="continuationSeparator" w:id="0">
    <w:p w:rsidR="00102E8C" w:rsidRDefault="00102E8C" w:rsidP="002E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8C" w:rsidRDefault="00102E8C" w:rsidP="002E645A">
      <w:pPr>
        <w:spacing w:after="0" w:line="240" w:lineRule="auto"/>
      </w:pPr>
      <w:r>
        <w:separator/>
      </w:r>
    </w:p>
  </w:footnote>
  <w:footnote w:type="continuationSeparator" w:id="0">
    <w:p w:rsidR="00102E8C" w:rsidRDefault="00102E8C" w:rsidP="002E6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55073"/>
      <w:docPartObj>
        <w:docPartGallery w:val="Page Numbers (Top of Page)"/>
        <w:docPartUnique/>
      </w:docPartObj>
    </w:sdtPr>
    <w:sdtContent>
      <w:p w:rsidR="00002616" w:rsidRDefault="00002616">
        <w:pPr>
          <w:pStyle w:val="En-tte"/>
          <w:jc w:val="right"/>
        </w:pPr>
        <w:r>
          <w:fldChar w:fldCharType="begin"/>
        </w:r>
        <w:r>
          <w:instrText>PAGE   \* MERGEFORMAT</w:instrText>
        </w:r>
        <w:r>
          <w:fldChar w:fldCharType="separate"/>
        </w:r>
        <w:r w:rsidR="003C5289">
          <w:rPr>
            <w:noProof/>
          </w:rPr>
          <w:t>20</w:t>
        </w:r>
        <w:r>
          <w:fldChar w:fldCharType="end"/>
        </w:r>
      </w:p>
    </w:sdtContent>
  </w:sdt>
  <w:p w:rsidR="00002616" w:rsidRDefault="000026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67C"/>
    <w:multiLevelType w:val="multilevel"/>
    <w:tmpl w:val="DACC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6DBD"/>
    <w:multiLevelType w:val="multilevel"/>
    <w:tmpl w:val="52F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81839"/>
    <w:multiLevelType w:val="multilevel"/>
    <w:tmpl w:val="F6D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843EA"/>
    <w:multiLevelType w:val="multilevel"/>
    <w:tmpl w:val="438239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06ACB"/>
    <w:multiLevelType w:val="multilevel"/>
    <w:tmpl w:val="6FAE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F3952"/>
    <w:multiLevelType w:val="multilevel"/>
    <w:tmpl w:val="998A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65BDE"/>
    <w:multiLevelType w:val="multilevel"/>
    <w:tmpl w:val="1AB27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C1D61"/>
    <w:multiLevelType w:val="multilevel"/>
    <w:tmpl w:val="83AE2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43DB9"/>
    <w:multiLevelType w:val="multilevel"/>
    <w:tmpl w:val="23B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B58BD"/>
    <w:multiLevelType w:val="multilevel"/>
    <w:tmpl w:val="30DE4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52252"/>
    <w:multiLevelType w:val="multilevel"/>
    <w:tmpl w:val="BB5E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3272C"/>
    <w:multiLevelType w:val="multilevel"/>
    <w:tmpl w:val="1D465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7852E8"/>
    <w:multiLevelType w:val="multilevel"/>
    <w:tmpl w:val="C294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B49CC"/>
    <w:multiLevelType w:val="multilevel"/>
    <w:tmpl w:val="A9EC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00FBB"/>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F2B49"/>
    <w:multiLevelType w:val="multilevel"/>
    <w:tmpl w:val="AA145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C4473"/>
    <w:multiLevelType w:val="multilevel"/>
    <w:tmpl w:val="824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5772B"/>
    <w:multiLevelType w:val="multilevel"/>
    <w:tmpl w:val="E494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24E39"/>
    <w:multiLevelType w:val="multilevel"/>
    <w:tmpl w:val="67BC2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0AEA"/>
    <w:multiLevelType w:val="multilevel"/>
    <w:tmpl w:val="D17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01519"/>
    <w:multiLevelType w:val="multilevel"/>
    <w:tmpl w:val="32FC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64E37"/>
    <w:multiLevelType w:val="multilevel"/>
    <w:tmpl w:val="CC6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21427"/>
    <w:multiLevelType w:val="multilevel"/>
    <w:tmpl w:val="894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D3615"/>
    <w:multiLevelType w:val="multilevel"/>
    <w:tmpl w:val="F616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D525E"/>
    <w:multiLevelType w:val="multilevel"/>
    <w:tmpl w:val="6AE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679F0"/>
    <w:multiLevelType w:val="multilevel"/>
    <w:tmpl w:val="65D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E0414"/>
    <w:multiLevelType w:val="multilevel"/>
    <w:tmpl w:val="59AE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90064"/>
    <w:multiLevelType w:val="multilevel"/>
    <w:tmpl w:val="393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07CA0"/>
    <w:multiLevelType w:val="multilevel"/>
    <w:tmpl w:val="CCD4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F442CF"/>
    <w:multiLevelType w:val="multilevel"/>
    <w:tmpl w:val="844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A329E"/>
    <w:multiLevelType w:val="multilevel"/>
    <w:tmpl w:val="40E62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C6001"/>
    <w:multiLevelType w:val="multilevel"/>
    <w:tmpl w:val="C75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E6A18"/>
    <w:multiLevelType w:val="multilevel"/>
    <w:tmpl w:val="E96A3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2D6603"/>
    <w:multiLevelType w:val="multilevel"/>
    <w:tmpl w:val="AFC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C5400"/>
    <w:multiLevelType w:val="multilevel"/>
    <w:tmpl w:val="A56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74504"/>
    <w:multiLevelType w:val="multilevel"/>
    <w:tmpl w:val="BECE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A330E"/>
    <w:multiLevelType w:val="multilevel"/>
    <w:tmpl w:val="B3C4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1554D"/>
    <w:multiLevelType w:val="multilevel"/>
    <w:tmpl w:val="805E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28"/>
  </w:num>
  <w:num w:numId="4">
    <w:abstractNumId w:val="22"/>
  </w:num>
  <w:num w:numId="5">
    <w:abstractNumId w:val="23"/>
  </w:num>
  <w:num w:numId="6">
    <w:abstractNumId w:val="13"/>
  </w:num>
  <w:num w:numId="7">
    <w:abstractNumId w:val="12"/>
  </w:num>
  <w:num w:numId="8">
    <w:abstractNumId w:val="27"/>
  </w:num>
  <w:num w:numId="9">
    <w:abstractNumId w:val="31"/>
  </w:num>
  <w:num w:numId="10">
    <w:abstractNumId w:val="16"/>
  </w:num>
  <w:num w:numId="11">
    <w:abstractNumId w:val="34"/>
  </w:num>
  <w:num w:numId="12">
    <w:abstractNumId w:val="24"/>
  </w:num>
  <w:num w:numId="13">
    <w:abstractNumId w:val="8"/>
  </w:num>
  <w:num w:numId="14">
    <w:abstractNumId w:val="35"/>
  </w:num>
  <w:num w:numId="15">
    <w:abstractNumId w:val="9"/>
  </w:num>
  <w:num w:numId="16">
    <w:abstractNumId w:val="18"/>
  </w:num>
  <w:num w:numId="17">
    <w:abstractNumId w:val="5"/>
  </w:num>
  <w:num w:numId="18">
    <w:abstractNumId w:val="3"/>
  </w:num>
  <w:num w:numId="19">
    <w:abstractNumId w:val="11"/>
  </w:num>
  <w:num w:numId="20">
    <w:abstractNumId w:val="15"/>
  </w:num>
  <w:num w:numId="21">
    <w:abstractNumId w:val="14"/>
  </w:num>
  <w:num w:numId="22">
    <w:abstractNumId w:val="10"/>
  </w:num>
  <w:num w:numId="23">
    <w:abstractNumId w:val="17"/>
  </w:num>
  <w:num w:numId="24">
    <w:abstractNumId w:val="6"/>
  </w:num>
  <w:num w:numId="25">
    <w:abstractNumId w:val="36"/>
  </w:num>
  <w:num w:numId="26">
    <w:abstractNumId w:val="37"/>
  </w:num>
  <w:num w:numId="27">
    <w:abstractNumId w:val="21"/>
  </w:num>
  <w:num w:numId="28">
    <w:abstractNumId w:val="20"/>
  </w:num>
  <w:num w:numId="29">
    <w:abstractNumId w:val="1"/>
  </w:num>
  <w:num w:numId="30">
    <w:abstractNumId w:val="0"/>
  </w:num>
  <w:num w:numId="31">
    <w:abstractNumId w:val="30"/>
  </w:num>
  <w:num w:numId="32">
    <w:abstractNumId w:val="19"/>
  </w:num>
  <w:num w:numId="33">
    <w:abstractNumId w:val="33"/>
  </w:num>
  <w:num w:numId="34">
    <w:abstractNumId w:val="7"/>
  </w:num>
  <w:num w:numId="35">
    <w:abstractNumId w:val="25"/>
  </w:num>
  <w:num w:numId="36">
    <w:abstractNumId w:val="29"/>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AB"/>
    <w:rsid w:val="00002616"/>
    <w:rsid w:val="00102E8C"/>
    <w:rsid w:val="001602CA"/>
    <w:rsid w:val="001F7C12"/>
    <w:rsid w:val="00212BA2"/>
    <w:rsid w:val="00215DA6"/>
    <w:rsid w:val="00276847"/>
    <w:rsid w:val="002E645A"/>
    <w:rsid w:val="003C5289"/>
    <w:rsid w:val="00403C24"/>
    <w:rsid w:val="004A6B2F"/>
    <w:rsid w:val="006D1203"/>
    <w:rsid w:val="006E39C6"/>
    <w:rsid w:val="007F19E4"/>
    <w:rsid w:val="008201AB"/>
    <w:rsid w:val="008C7990"/>
    <w:rsid w:val="00A9458E"/>
    <w:rsid w:val="00C42921"/>
    <w:rsid w:val="00D832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E7DB"/>
  <w15:chartTrackingRefBased/>
  <w15:docId w15:val="{2DA03EEC-7724-4C11-9804-68A33F5E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after="3" w:line="247"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BA2"/>
    <w:pPr>
      <w:spacing w:after="160" w:line="259" w:lineRule="auto"/>
      <w:jc w:val="left"/>
    </w:pPr>
    <w:rPr>
      <w:rFonts w:ascii="Times New Roman" w:hAnsi="Times New Roman" w:cs="Times New Roman"/>
      <w:color w:val="000000"/>
      <w:sz w:val="28"/>
      <w:lang w:eastAsia="fr-FR"/>
    </w:rPr>
  </w:style>
  <w:style w:type="paragraph" w:styleId="Titre2">
    <w:name w:val="heading 2"/>
    <w:next w:val="Normal"/>
    <w:link w:val="Titre2Car"/>
    <w:uiPriority w:val="9"/>
    <w:unhideWhenUsed/>
    <w:qFormat/>
    <w:rsid w:val="00212BA2"/>
    <w:pPr>
      <w:keepNext/>
      <w:keepLines/>
      <w:spacing w:after="241" w:line="259" w:lineRule="auto"/>
      <w:ind w:left="10" w:hanging="10"/>
      <w:outlineLvl w:val="1"/>
    </w:pPr>
    <w:rPr>
      <w:rFonts w:ascii="Times New Roman" w:hAnsi="Times New Roman" w:cs="Times New Roman"/>
      <w:b/>
      <w:color w:val="000000"/>
      <w:sz w:val="28"/>
    </w:rPr>
  </w:style>
  <w:style w:type="paragraph" w:styleId="Titre3">
    <w:name w:val="heading 3"/>
    <w:basedOn w:val="Normal"/>
    <w:next w:val="Normal"/>
    <w:link w:val="Titre3Car"/>
    <w:uiPriority w:val="9"/>
    <w:unhideWhenUsed/>
    <w:qFormat/>
    <w:rsid w:val="00212BA2"/>
    <w:pPr>
      <w:keepNext/>
      <w:keepLines/>
      <w:spacing w:before="40" w:after="0" w:line="247" w:lineRule="auto"/>
      <w:jc w:val="both"/>
      <w:outlineLvl w:val="2"/>
    </w:pPr>
    <w:rPr>
      <w:rFonts w:eastAsiaTheme="majorEastAsia" w:cstheme="majorBidi"/>
      <w:b/>
      <w:color w:val="000000" w:themeColor="text1"/>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212BA2"/>
    <w:rPr>
      <w:rFonts w:ascii="Times New Roman" w:eastAsia="Times New Roman" w:hAnsi="Times New Roman" w:cs="Times New Roman"/>
      <w:b/>
      <w:color w:val="000000"/>
      <w:sz w:val="28"/>
    </w:rPr>
  </w:style>
  <w:style w:type="character" w:customStyle="1" w:styleId="Titre3Car">
    <w:name w:val="Titre 3 Car"/>
    <w:basedOn w:val="Policepardfaut"/>
    <w:link w:val="Titre3"/>
    <w:uiPriority w:val="9"/>
    <w:rsid w:val="00212BA2"/>
    <w:rPr>
      <w:rFonts w:ascii="Times New Roman" w:eastAsiaTheme="majorEastAsia" w:hAnsi="Times New Roman" w:cstheme="majorBidi"/>
      <w:b/>
      <w:color w:val="000000" w:themeColor="text1"/>
      <w:sz w:val="28"/>
      <w:szCs w:val="24"/>
    </w:rPr>
  </w:style>
  <w:style w:type="paragraph" w:styleId="NormalWeb">
    <w:name w:val="Normal (Web)"/>
    <w:basedOn w:val="Normal"/>
    <w:uiPriority w:val="99"/>
    <w:semiHidden/>
    <w:unhideWhenUsed/>
    <w:rsid w:val="008201AB"/>
    <w:pPr>
      <w:spacing w:before="100" w:beforeAutospacing="1" w:after="100" w:afterAutospacing="1" w:line="240" w:lineRule="auto"/>
    </w:pPr>
    <w:rPr>
      <w:color w:val="auto"/>
      <w:sz w:val="24"/>
      <w:szCs w:val="24"/>
    </w:rPr>
  </w:style>
  <w:style w:type="character" w:styleId="lev">
    <w:name w:val="Strong"/>
    <w:basedOn w:val="Policepardfaut"/>
    <w:uiPriority w:val="22"/>
    <w:qFormat/>
    <w:rsid w:val="008201AB"/>
    <w:rPr>
      <w:b/>
      <w:bCs/>
    </w:rPr>
  </w:style>
  <w:style w:type="paragraph" w:styleId="En-tte">
    <w:name w:val="header"/>
    <w:basedOn w:val="Normal"/>
    <w:link w:val="En-tteCar"/>
    <w:uiPriority w:val="99"/>
    <w:unhideWhenUsed/>
    <w:rsid w:val="002E645A"/>
    <w:pPr>
      <w:tabs>
        <w:tab w:val="center" w:pos="4536"/>
        <w:tab w:val="right" w:pos="9072"/>
      </w:tabs>
      <w:spacing w:after="0" w:line="240" w:lineRule="auto"/>
    </w:pPr>
  </w:style>
  <w:style w:type="character" w:customStyle="1" w:styleId="En-tteCar">
    <w:name w:val="En-tête Car"/>
    <w:basedOn w:val="Policepardfaut"/>
    <w:link w:val="En-tte"/>
    <w:uiPriority w:val="99"/>
    <w:rsid w:val="002E645A"/>
    <w:rPr>
      <w:rFonts w:ascii="Times New Roman" w:hAnsi="Times New Roman" w:cs="Times New Roman"/>
      <w:color w:val="000000"/>
      <w:sz w:val="28"/>
      <w:lang w:eastAsia="fr-FR"/>
    </w:rPr>
  </w:style>
  <w:style w:type="paragraph" w:styleId="Pieddepage">
    <w:name w:val="footer"/>
    <w:basedOn w:val="Normal"/>
    <w:link w:val="PieddepageCar"/>
    <w:uiPriority w:val="99"/>
    <w:unhideWhenUsed/>
    <w:rsid w:val="002E64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45A"/>
    <w:rPr>
      <w:rFonts w:ascii="Times New Roman" w:hAnsi="Times New Roman" w:cs="Times New Roman"/>
      <w:color w:val="000000"/>
      <w:sz w:val="28"/>
      <w:lang w:eastAsia="fr-FR"/>
    </w:rPr>
  </w:style>
  <w:style w:type="paragraph" w:customStyle="1" w:styleId="first-token">
    <w:name w:val="first-token"/>
    <w:basedOn w:val="Normal"/>
    <w:rsid w:val="002E645A"/>
    <w:pPr>
      <w:spacing w:before="100" w:beforeAutospacing="1" w:after="100" w:afterAutospacing="1" w:line="240" w:lineRule="auto"/>
    </w:pPr>
    <w:rPr>
      <w:color w:val="auto"/>
      <w:sz w:val="24"/>
      <w:szCs w:val="24"/>
    </w:rPr>
  </w:style>
  <w:style w:type="character" w:styleId="CodeHTML">
    <w:name w:val="HTML Code"/>
    <w:basedOn w:val="Policepardfaut"/>
    <w:uiPriority w:val="99"/>
    <w:semiHidden/>
    <w:unhideWhenUsed/>
    <w:rsid w:val="002E645A"/>
    <w:rPr>
      <w:rFonts w:ascii="Courier New" w:eastAsia="Times New Roman" w:hAnsi="Courier New" w:cs="Courier New"/>
      <w:sz w:val="20"/>
      <w:szCs w:val="20"/>
    </w:rPr>
  </w:style>
  <w:style w:type="character" w:customStyle="1" w:styleId="citation-0">
    <w:name w:val="citation-0"/>
    <w:basedOn w:val="Policepardfaut"/>
    <w:rsid w:val="004A6B2F"/>
  </w:style>
  <w:style w:type="character" w:customStyle="1" w:styleId="button-container">
    <w:name w:val="button-container"/>
    <w:basedOn w:val="Policepardfaut"/>
    <w:rsid w:val="004A6B2F"/>
  </w:style>
  <w:style w:type="paragraph" w:styleId="Paragraphedeliste">
    <w:name w:val="List Paragraph"/>
    <w:basedOn w:val="Normal"/>
    <w:uiPriority w:val="34"/>
    <w:qFormat/>
    <w:rsid w:val="00002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450">
      <w:bodyDiv w:val="1"/>
      <w:marLeft w:val="0"/>
      <w:marRight w:val="0"/>
      <w:marTop w:val="0"/>
      <w:marBottom w:val="0"/>
      <w:divBdr>
        <w:top w:val="none" w:sz="0" w:space="0" w:color="auto"/>
        <w:left w:val="none" w:sz="0" w:space="0" w:color="auto"/>
        <w:bottom w:val="none" w:sz="0" w:space="0" w:color="auto"/>
        <w:right w:val="none" w:sz="0" w:space="0" w:color="auto"/>
      </w:divBdr>
    </w:div>
    <w:div w:id="181018104">
      <w:bodyDiv w:val="1"/>
      <w:marLeft w:val="0"/>
      <w:marRight w:val="0"/>
      <w:marTop w:val="0"/>
      <w:marBottom w:val="0"/>
      <w:divBdr>
        <w:top w:val="none" w:sz="0" w:space="0" w:color="auto"/>
        <w:left w:val="none" w:sz="0" w:space="0" w:color="auto"/>
        <w:bottom w:val="none" w:sz="0" w:space="0" w:color="auto"/>
        <w:right w:val="none" w:sz="0" w:space="0" w:color="auto"/>
      </w:divBdr>
    </w:div>
    <w:div w:id="210698525">
      <w:bodyDiv w:val="1"/>
      <w:marLeft w:val="0"/>
      <w:marRight w:val="0"/>
      <w:marTop w:val="0"/>
      <w:marBottom w:val="0"/>
      <w:divBdr>
        <w:top w:val="none" w:sz="0" w:space="0" w:color="auto"/>
        <w:left w:val="none" w:sz="0" w:space="0" w:color="auto"/>
        <w:bottom w:val="none" w:sz="0" w:space="0" w:color="auto"/>
        <w:right w:val="none" w:sz="0" w:space="0" w:color="auto"/>
      </w:divBdr>
    </w:div>
    <w:div w:id="492988101">
      <w:bodyDiv w:val="1"/>
      <w:marLeft w:val="0"/>
      <w:marRight w:val="0"/>
      <w:marTop w:val="0"/>
      <w:marBottom w:val="0"/>
      <w:divBdr>
        <w:top w:val="none" w:sz="0" w:space="0" w:color="auto"/>
        <w:left w:val="none" w:sz="0" w:space="0" w:color="auto"/>
        <w:bottom w:val="none" w:sz="0" w:space="0" w:color="auto"/>
        <w:right w:val="none" w:sz="0" w:space="0" w:color="auto"/>
      </w:divBdr>
    </w:div>
    <w:div w:id="735202987">
      <w:bodyDiv w:val="1"/>
      <w:marLeft w:val="0"/>
      <w:marRight w:val="0"/>
      <w:marTop w:val="0"/>
      <w:marBottom w:val="0"/>
      <w:divBdr>
        <w:top w:val="none" w:sz="0" w:space="0" w:color="auto"/>
        <w:left w:val="none" w:sz="0" w:space="0" w:color="auto"/>
        <w:bottom w:val="none" w:sz="0" w:space="0" w:color="auto"/>
        <w:right w:val="none" w:sz="0" w:space="0" w:color="auto"/>
      </w:divBdr>
    </w:div>
    <w:div w:id="934629269">
      <w:bodyDiv w:val="1"/>
      <w:marLeft w:val="0"/>
      <w:marRight w:val="0"/>
      <w:marTop w:val="0"/>
      <w:marBottom w:val="0"/>
      <w:divBdr>
        <w:top w:val="none" w:sz="0" w:space="0" w:color="auto"/>
        <w:left w:val="none" w:sz="0" w:space="0" w:color="auto"/>
        <w:bottom w:val="none" w:sz="0" w:space="0" w:color="auto"/>
        <w:right w:val="none" w:sz="0" w:space="0" w:color="auto"/>
      </w:divBdr>
    </w:div>
    <w:div w:id="1120369571">
      <w:bodyDiv w:val="1"/>
      <w:marLeft w:val="0"/>
      <w:marRight w:val="0"/>
      <w:marTop w:val="0"/>
      <w:marBottom w:val="0"/>
      <w:divBdr>
        <w:top w:val="none" w:sz="0" w:space="0" w:color="auto"/>
        <w:left w:val="none" w:sz="0" w:space="0" w:color="auto"/>
        <w:bottom w:val="none" w:sz="0" w:space="0" w:color="auto"/>
        <w:right w:val="none" w:sz="0" w:space="0" w:color="auto"/>
      </w:divBdr>
      <w:divsChild>
        <w:div w:id="1650015648">
          <w:marLeft w:val="0"/>
          <w:marRight w:val="0"/>
          <w:marTop w:val="0"/>
          <w:marBottom w:val="0"/>
          <w:divBdr>
            <w:top w:val="none" w:sz="0" w:space="0" w:color="auto"/>
            <w:left w:val="none" w:sz="0" w:space="0" w:color="auto"/>
            <w:bottom w:val="none" w:sz="0" w:space="0" w:color="auto"/>
            <w:right w:val="none" w:sz="0" w:space="0" w:color="auto"/>
          </w:divBdr>
          <w:divsChild>
            <w:div w:id="154879911">
              <w:marLeft w:val="0"/>
              <w:marRight w:val="0"/>
              <w:marTop w:val="0"/>
              <w:marBottom w:val="0"/>
              <w:divBdr>
                <w:top w:val="none" w:sz="0" w:space="0" w:color="auto"/>
                <w:left w:val="none" w:sz="0" w:space="0" w:color="auto"/>
                <w:bottom w:val="none" w:sz="0" w:space="0" w:color="auto"/>
                <w:right w:val="none" w:sz="0" w:space="0" w:color="auto"/>
              </w:divBdr>
              <w:divsChild>
                <w:div w:id="1973442469">
                  <w:marLeft w:val="0"/>
                  <w:marRight w:val="0"/>
                  <w:marTop w:val="0"/>
                  <w:marBottom w:val="0"/>
                  <w:divBdr>
                    <w:top w:val="none" w:sz="0" w:space="0" w:color="auto"/>
                    <w:left w:val="none" w:sz="0" w:space="0" w:color="auto"/>
                    <w:bottom w:val="none" w:sz="0" w:space="0" w:color="auto"/>
                    <w:right w:val="none" w:sz="0" w:space="0" w:color="auto"/>
                  </w:divBdr>
                  <w:divsChild>
                    <w:div w:id="7461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7525">
      <w:bodyDiv w:val="1"/>
      <w:marLeft w:val="0"/>
      <w:marRight w:val="0"/>
      <w:marTop w:val="0"/>
      <w:marBottom w:val="0"/>
      <w:divBdr>
        <w:top w:val="none" w:sz="0" w:space="0" w:color="auto"/>
        <w:left w:val="none" w:sz="0" w:space="0" w:color="auto"/>
        <w:bottom w:val="none" w:sz="0" w:space="0" w:color="auto"/>
        <w:right w:val="none" w:sz="0" w:space="0" w:color="auto"/>
      </w:divBdr>
    </w:div>
    <w:div w:id="1613903114">
      <w:bodyDiv w:val="1"/>
      <w:marLeft w:val="0"/>
      <w:marRight w:val="0"/>
      <w:marTop w:val="0"/>
      <w:marBottom w:val="0"/>
      <w:divBdr>
        <w:top w:val="none" w:sz="0" w:space="0" w:color="auto"/>
        <w:left w:val="none" w:sz="0" w:space="0" w:color="auto"/>
        <w:bottom w:val="none" w:sz="0" w:space="0" w:color="auto"/>
        <w:right w:val="none" w:sz="0" w:space="0" w:color="auto"/>
      </w:divBdr>
    </w:div>
    <w:div w:id="1738625838">
      <w:bodyDiv w:val="1"/>
      <w:marLeft w:val="0"/>
      <w:marRight w:val="0"/>
      <w:marTop w:val="0"/>
      <w:marBottom w:val="0"/>
      <w:divBdr>
        <w:top w:val="none" w:sz="0" w:space="0" w:color="auto"/>
        <w:left w:val="none" w:sz="0" w:space="0" w:color="auto"/>
        <w:bottom w:val="none" w:sz="0" w:space="0" w:color="auto"/>
        <w:right w:val="none" w:sz="0" w:space="0" w:color="auto"/>
      </w:divBdr>
    </w:div>
    <w:div w:id="2022275263">
      <w:bodyDiv w:val="1"/>
      <w:marLeft w:val="0"/>
      <w:marRight w:val="0"/>
      <w:marTop w:val="0"/>
      <w:marBottom w:val="0"/>
      <w:divBdr>
        <w:top w:val="none" w:sz="0" w:space="0" w:color="auto"/>
        <w:left w:val="none" w:sz="0" w:space="0" w:color="auto"/>
        <w:bottom w:val="none" w:sz="0" w:space="0" w:color="auto"/>
        <w:right w:val="none" w:sz="0" w:space="0" w:color="auto"/>
      </w:divBdr>
    </w:div>
    <w:div w:id="20841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20</Pages>
  <Words>8638</Words>
  <Characters>47513</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 Jacques BOKUNGU</dc:creator>
  <cp:keywords/>
  <dc:description/>
  <cp:lastModifiedBy>Ir. Jacques BOKUNGU</cp:lastModifiedBy>
  <cp:revision>4</cp:revision>
  <dcterms:created xsi:type="dcterms:W3CDTF">2025-05-09T09:29:00Z</dcterms:created>
  <dcterms:modified xsi:type="dcterms:W3CDTF">2025-05-09T17:47:00Z</dcterms:modified>
</cp:coreProperties>
</file>